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3"/>
        <w:ind w:left="3032"/>
      </w:pPr>
      <w:r>
        <w:rPr>
          <w:color w:val="1A1A1A"/>
        </w:rPr>
        <w:t>CHARTER TOWNSHIP OF GENESEE</w:t>
      </w:r>
    </w:p>
    <w:p>
      <w:pPr>
        <w:pStyle w:val="BodyText"/>
        <w:spacing w:before="10"/>
      </w:pPr>
    </w:p>
    <w:p>
      <w:pPr>
        <w:pStyle w:val="BodyText"/>
        <w:spacing w:line="244" w:lineRule="auto"/>
        <w:ind w:left="2864" w:right="2484" w:firstLine="998"/>
      </w:pPr>
      <w:r>
        <w:rPr>
          <w:color w:val="1A1A1A"/>
        </w:rPr>
        <w:t>ORDINANCE NO. 574 NUISANCE ABATEMENT ORDINANCE</w:t>
      </w:r>
    </w:p>
    <w:p>
      <w:pPr>
        <w:pStyle w:val="BodyText"/>
        <w:spacing w:before="5"/>
      </w:pPr>
    </w:p>
    <w:p>
      <w:pPr>
        <w:pStyle w:val="BodyText"/>
        <w:spacing w:line="242" w:lineRule="auto"/>
        <w:ind w:left="1423" w:right="1219" w:firstLine="8"/>
        <w:jc w:val="both"/>
      </w:pPr>
      <w:r>
        <w:rPr>
          <w:color w:val="1A1A1A"/>
        </w:rPr>
        <w:t>THIS IS AN ORDINANCE TO PRESERVE THE PEACE, WELPARE, ORDER, </w:t>
      </w:r>
      <w:r>
        <w:rPr>
          <w:color w:val="1A1A1A"/>
          <w:spacing w:val="-9"/>
        </w:rPr>
        <w:t>HEALTH</w:t>
      </w:r>
      <w:r>
        <w:rPr>
          <w:color w:val="3A3A3A"/>
          <w:spacing w:val="-9"/>
        </w:rPr>
        <w:t>, </w:t>
      </w:r>
      <w:r>
        <w:rPr>
          <w:color w:val="1A1A1A"/>
        </w:rPr>
        <w:t>AND SAFETY, OF PERSONS  AND PROPERTY IN THE CHARTER TOWNSHIP OF GENESEE BY THE ABATEMENT OF NUISANCES, AND TO PRESCRIBE VARIOUS PENALTIES FOR THE VIOLATION OF THE PROVISIONS OF THIS ORDINANCE AND TO REPEAL ANY ORDINANCES OR PARTS OF ORDINANCES IN CONFLICT</w:t>
      </w:r>
      <w:r>
        <w:rPr>
          <w:color w:val="1A1A1A"/>
          <w:spacing w:val="6"/>
        </w:rPr>
        <w:t> </w:t>
      </w:r>
      <w:r>
        <w:rPr>
          <w:color w:val="1A1A1A"/>
        </w:rPr>
        <w:t>HEREWITH.</w:t>
      </w:r>
    </w:p>
    <w:p>
      <w:pPr>
        <w:pStyle w:val="BodyText"/>
        <w:spacing w:before="7"/>
        <w:rPr>
          <w:sz w:val="26"/>
        </w:rPr>
      </w:pPr>
    </w:p>
    <w:p>
      <w:pPr>
        <w:spacing w:line="225" w:lineRule="auto" w:before="0"/>
        <w:ind w:left="236" w:right="0" w:hanging="4"/>
        <w:jc w:val="left"/>
        <w:rPr>
          <w:b/>
          <w:sz w:val="24"/>
        </w:rPr>
      </w:pPr>
      <w:r>
        <w:rPr>
          <w:b/>
          <w:color w:val="1A1A1A"/>
          <w:w w:val="105"/>
          <w:sz w:val="24"/>
        </w:rPr>
        <w:t>THE</w:t>
      </w:r>
      <w:r>
        <w:rPr>
          <w:b/>
          <w:color w:val="1A1A1A"/>
          <w:spacing w:val="-33"/>
          <w:w w:val="105"/>
          <w:sz w:val="24"/>
        </w:rPr>
        <w:t> </w:t>
      </w:r>
      <w:r>
        <w:rPr>
          <w:b/>
          <w:color w:val="1A1A1A"/>
          <w:w w:val="105"/>
          <w:sz w:val="24"/>
        </w:rPr>
        <w:t>CHARTER</w:t>
      </w:r>
      <w:r>
        <w:rPr>
          <w:b/>
          <w:color w:val="1A1A1A"/>
          <w:spacing w:val="-25"/>
          <w:w w:val="105"/>
          <w:sz w:val="24"/>
        </w:rPr>
        <w:t> </w:t>
      </w:r>
      <w:r>
        <w:rPr>
          <w:b/>
          <w:color w:val="1A1A1A"/>
          <w:w w:val="105"/>
          <w:sz w:val="24"/>
        </w:rPr>
        <w:t>TOWNSIDP</w:t>
      </w:r>
      <w:r>
        <w:rPr>
          <w:b/>
          <w:color w:val="1A1A1A"/>
          <w:spacing w:val="-24"/>
          <w:w w:val="105"/>
          <w:sz w:val="24"/>
        </w:rPr>
        <w:t> </w:t>
      </w:r>
      <w:r>
        <w:rPr>
          <w:b/>
          <w:color w:val="1A1A1A"/>
          <w:w w:val="105"/>
          <w:sz w:val="24"/>
        </w:rPr>
        <w:t>OF</w:t>
      </w:r>
      <w:r>
        <w:rPr>
          <w:b/>
          <w:color w:val="1A1A1A"/>
          <w:spacing w:val="-40"/>
          <w:w w:val="105"/>
          <w:sz w:val="24"/>
        </w:rPr>
        <w:t> </w:t>
      </w:r>
      <w:r>
        <w:rPr>
          <w:b/>
          <w:color w:val="1A1A1A"/>
          <w:w w:val="105"/>
          <w:sz w:val="24"/>
        </w:rPr>
        <w:t>GENESEE,</w:t>
      </w:r>
      <w:r>
        <w:rPr>
          <w:b/>
          <w:color w:val="1A1A1A"/>
          <w:spacing w:val="-29"/>
          <w:w w:val="105"/>
          <w:sz w:val="24"/>
        </w:rPr>
        <w:t> </w:t>
      </w:r>
      <w:r>
        <w:rPr>
          <w:b/>
          <w:color w:val="1A1A1A"/>
          <w:w w:val="105"/>
          <w:sz w:val="24"/>
        </w:rPr>
        <w:t>COUNTY</w:t>
      </w:r>
      <w:r>
        <w:rPr>
          <w:b/>
          <w:color w:val="1A1A1A"/>
          <w:spacing w:val="-22"/>
          <w:w w:val="105"/>
          <w:sz w:val="24"/>
        </w:rPr>
        <w:t> </w:t>
      </w:r>
      <w:r>
        <w:rPr>
          <w:b/>
          <w:color w:val="1A1A1A"/>
          <w:w w:val="105"/>
          <w:sz w:val="24"/>
        </w:rPr>
        <w:t>OF</w:t>
      </w:r>
      <w:r>
        <w:rPr>
          <w:b/>
          <w:color w:val="1A1A1A"/>
          <w:spacing w:val="-32"/>
          <w:w w:val="105"/>
          <w:sz w:val="24"/>
        </w:rPr>
        <w:t> </w:t>
      </w:r>
      <w:r>
        <w:rPr>
          <w:b/>
          <w:color w:val="1A1A1A"/>
          <w:w w:val="105"/>
          <w:sz w:val="24"/>
        </w:rPr>
        <w:t>GENESEE,</w:t>
      </w:r>
      <w:r>
        <w:rPr>
          <w:b/>
          <w:color w:val="1A1A1A"/>
          <w:spacing w:val="-26"/>
          <w:w w:val="105"/>
          <w:sz w:val="24"/>
        </w:rPr>
        <w:t> </w:t>
      </w:r>
      <w:r>
        <w:rPr>
          <w:b/>
          <w:color w:val="1A1A1A"/>
          <w:w w:val="105"/>
          <w:sz w:val="24"/>
        </w:rPr>
        <w:t>STATE</w:t>
      </w:r>
      <w:r>
        <w:rPr>
          <w:b/>
          <w:color w:val="1A1A1A"/>
          <w:spacing w:val="-34"/>
          <w:w w:val="105"/>
          <w:sz w:val="24"/>
        </w:rPr>
        <w:t> </w:t>
      </w:r>
      <w:r>
        <w:rPr>
          <w:b/>
          <w:color w:val="1A1A1A"/>
          <w:w w:val="105"/>
          <w:sz w:val="24"/>
        </w:rPr>
        <w:t>OF MICIDGAN, DOES HEREBY</w:t>
      </w:r>
      <w:r>
        <w:rPr>
          <w:b/>
          <w:color w:val="1A1A1A"/>
          <w:spacing w:val="10"/>
          <w:w w:val="105"/>
          <w:sz w:val="24"/>
        </w:rPr>
        <w:t> </w:t>
      </w:r>
      <w:r>
        <w:rPr>
          <w:b/>
          <w:color w:val="1A1A1A"/>
          <w:w w:val="105"/>
          <w:sz w:val="24"/>
        </w:rPr>
        <w:t>ORDAIN:</w:t>
      </w:r>
    </w:p>
    <w:p>
      <w:pPr>
        <w:pStyle w:val="BodyText"/>
        <w:spacing w:before="8"/>
        <w:rPr>
          <w:b/>
          <w:sz w:val="16"/>
        </w:rPr>
      </w:pPr>
    </w:p>
    <w:p>
      <w:pPr>
        <w:spacing w:before="91"/>
        <w:ind w:left="233" w:right="0" w:firstLine="0"/>
        <w:jc w:val="left"/>
        <w:rPr>
          <w:b/>
          <w:sz w:val="24"/>
        </w:rPr>
      </w:pPr>
      <w:r>
        <w:rPr>
          <w:color w:val="1A1A1A"/>
          <w:sz w:val="24"/>
        </w:rPr>
        <w:t>Section </w:t>
      </w:r>
      <w:r>
        <w:rPr>
          <w:b/>
          <w:color w:val="1A1A1A"/>
          <w:sz w:val="24"/>
        </w:rPr>
        <w:t>1. </w:t>
      </w:r>
      <w:r>
        <w:rPr>
          <w:b/>
          <w:color w:val="1A1A1A"/>
          <w:sz w:val="24"/>
          <w:u w:val="thick" w:color="1A1A1A"/>
        </w:rPr>
        <w:t>TITLE AND PURPOSE</w:t>
      </w:r>
    </w:p>
    <w:p>
      <w:pPr>
        <w:pStyle w:val="BodyText"/>
        <w:spacing w:before="9"/>
        <w:rPr>
          <w:b/>
          <w:sz w:val="26"/>
        </w:rPr>
      </w:pPr>
    </w:p>
    <w:p>
      <w:pPr>
        <w:pStyle w:val="BodyText"/>
        <w:ind w:left="218" w:firstLine="15"/>
      </w:pPr>
      <w:r>
        <w:rPr>
          <w:color w:val="1A1A1A"/>
          <w:w w:val="105"/>
        </w:rPr>
        <w:t>This</w:t>
      </w:r>
      <w:r>
        <w:rPr>
          <w:color w:val="1A1A1A"/>
          <w:spacing w:val="-28"/>
          <w:w w:val="105"/>
        </w:rPr>
        <w:t> </w:t>
      </w:r>
      <w:r>
        <w:rPr>
          <w:color w:val="1A1A1A"/>
          <w:w w:val="105"/>
        </w:rPr>
        <w:t>Ordinance</w:t>
      </w:r>
      <w:r>
        <w:rPr>
          <w:color w:val="1A1A1A"/>
          <w:spacing w:val="-18"/>
          <w:w w:val="105"/>
        </w:rPr>
        <w:t> </w:t>
      </w:r>
      <w:r>
        <w:rPr>
          <w:color w:val="1A1A1A"/>
          <w:w w:val="105"/>
        </w:rPr>
        <w:t>shall</w:t>
      </w:r>
      <w:r>
        <w:rPr>
          <w:color w:val="1A1A1A"/>
          <w:spacing w:val="-22"/>
          <w:w w:val="105"/>
        </w:rPr>
        <w:t> </w:t>
      </w:r>
      <w:r>
        <w:rPr>
          <w:color w:val="1A1A1A"/>
          <w:w w:val="105"/>
        </w:rPr>
        <w:t>be</w:t>
      </w:r>
      <w:r>
        <w:rPr>
          <w:color w:val="1A1A1A"/>
          <w:spacing w:val="-26"/>
          <w:w w:val="105"/>
        </w:rPr>
        <w:t> </w:t>
      </w:r>
      <w:r>
        <w:rPr>
          <w:color w:val="1A1A1A"/>
          <w:w w:val="105"/>
        </w:rPr>
        <w:t>known</w:t>
      </w:r>
      <w:r>
        <w:rPr>
          <w:color w:val="1A1A1A"/>
          <w:spacing w:val="-22"/>
          <w:w w:val="105"/>
        </w:rPr>
        <w:t> </w:t>
      </w:r>
      <w:r>
        <w:rPr>
          <w:color w:val="1A1A1A"/>
          <w:w w:val="105"/>
        </w:rPr>
        <w:t>and</w:t>
      </w:r>
      <w:r>
        <w:rPr>
          <w:color w:val="1A1A1A"/>
          <w:spacing w:val="-21"/>
          <w:w w:val="105"/>
        </w:rPr>
        <w:t> </w:t>
      </w:r>
      <w:r>
        <w:rPr>
          <w:color w:val="1A1A1A"/>
          <w:w w:val="105"/>
        </w:rPr>
        <w:t>may</w:t>
      </w:r>
      <w:r>
        <w:rPr>
          <w:color w:val="1A1A1A"/>
          <w:spacing w:val="-27"/>
          <w:w w:val="105"/>
        </w:rPr>
        <w:t> </w:t>
      </w:r>
      <w:r>
        <w:rPr>
          <w:color w:val="1A1A1A"/>
          <w:w w:val="105"/>
        </w:rPr>
        <w:t>be</w:t>
      </w:r>
      <w:r>
        <w:rPr>
          <w:color w:val="1A1A1A"/>
          <w:spacing w:val="-23"/>
          <w:w w:val="105"/>
        </w:rPr>
        <w:t> </w:t>
      </w:r>
      <w:r>
        <w:rPr>
          <w:color w:val="1A1A1A"/>
          <w:w w:val="105"/>
        </w:rPr>
        <w:t>cited</w:t>
      </w:r>
      <w:r>
        <w:rPr>
          <w:color w:val="1A1A1A"/>
          <w:spacing w:val="-26"/>
          <w:w w:val="105"/>
        </w:rPr>
        <w:t> </w:t>
      </w:r>
      <w:r>
        <w:rPr>
          <w:color w:val="1A1A1A"/>
          <w:w w:val="105"/>
        </w:rPr>
        <w:t>as</w:t>
      </w:r>
      <w:r>
        <w:rPr>
          <w:color w:val="1A1A1A"/>
          <w:spacing w:val="-11"/>
          <w:w w:val="105"/>
        </w:rPr>
        <w:t> </w:t>
      </w:r>
      <w:r>
        <w:rPr>
          <w:color w:val="1A1A1A"/>
          <w:w w:val="105"/>
        </w:rPr>
        <w:t>Genesee</w:t>
      </w:r>
      <w:r>
        <w:rPr>
          <w:color w:val="1A1A1A"/>
          <w:spacing w:val="-25"/>
          <w:w w:val="105"/>
        </w:rPr>
        <w:t> </w:t>
      </w:r>
      <w:r>
        <w:rPr>
          <w:color w:val="1A1A1A"/>
          <w:w w:val="105"/>
        </w:rPr>
        <w:t>Township</w:t>
      </w:r>
      <w:r>
        <w:rPr>
          <w:color w:val="1A1A1A"/>
          <w:spacing w:val="-21"/>
          <w:w w:val="105"/>
        </w:rPr>
        <w:t> </w:t>
      </w:r>
      <w:r>
        <w:rPr>
          <w:color w:val="1A1A1A"/>
          <w:w w:val="105"/>
        </w:rPr>
        <w:t>Ordinance</w:t>
      </w:r>
      <w:r>
        <w:rPr>
          <w:color w:val="1A1A1A"/>
          <w:spacing w:val="-22"/>
          <w:w w:val="105"/>
        </w:rPr>
        <w:t> </w:t>
      </w:r>
      <w:r>
        <w:rPr>
          <w:color w:val="1A1A1A"/>
          <w:w w:val="105"/>
        </w:rPr>
        <w:t>Number</w:t>
      </w:r>
      <w:r>
        <w:rPr>
          <w:color w:val="1A1A1A"/>
          <w:spacing w:val="-13"/>
          <w:w w:val="105"/>
        </w:rPr>
        <w:t> </w:t>
      </w:r>
      <w:r>
        <w:rPr>
          <w:color w:val="1A1A1A"/>
          <w:spacing w:val="-4"/>
          <w:w w:val="105"/>
        </w:rPr>
        <w:t>574</w:t>
      </w:r>
      <w:r>
        <w:rPr>
          <w:color w:val="3A3A3A"/>
          <w:spacing w:val="-4"/>
          <w:w w:val="105"/>
        </w:rPr>
        <w:t>, </w:t>
      </w:r>
      <w:r>
        <w:rPr>
          <w:color w:val="1A1A1A"/>
          <w:w w:val="105"/>
        </w:rPr>
        <w:t>the</w:t>
      </w:r>
      <w:r>
        <w:rPr>
          <w:color w:val="1A1A1A"/>
          <w:spacing w:val="-32"/>
          <w:w w:val="105"/>
        </w:rPr>
        <w:t> </w:t>
      </w:r>
      <w:r>
        <w:rPr>
          <w:color w:val="1A1A1A"/>
          <w:w w:val="105"/>
        </w:rPr>
        <w:t>Nuisance</w:t>
      </w:r>
      <w:r>
        <w:rPr>
          <w:color w:val="1A1A1A"/>
          <w:spacing w:val="-17"/>
          <w:w w:val="105"/>
        </w:rPr>
        <w:t> </w:t>
      </w:r>
      <w:r>
        <w:rPr>
          <w:color w:val="1A1A1A"/>
          <w:w w:val="105"/>
        </w:rPr>
        <w:t>Abatement</w:t>
      </w:r>
      <w:r>
        <w:rPr>
          <w:color w:val="1A1A1A"/>
          <w:spacing w:val="-11"/>
          <w:w w:val="105"/>
        </w:rPr>
        <w:t> </w:t>
      </w:r>
      <w:r>
        <w:rPr>
          <w:color w:val="1A1A1A"/>
          <w:w w:val="105"/>
        </w:rPr>
        <w:t>Ordinance.</w:t>
      </w:r>
      <w:r>
        <w:rPr>
          <w:color w:val="1A1A1A"/>
          <w:spacing w:val="-20"/>
          <w:w w:val="105"/>
        </w:rPr>
        <w:t> </w:t>
      </w:r>
      <w:r>
        <w:rPr>
          <w:color w:val="1A1A1A"/>
          <w:w w:val="105"/>
        </w:rPr>
        <w:t>The</w:t>
      </w:r>
      <w:r>
        <w:rPr>
          <w:color w:val="1A1A1A"/>
          <w:spacing w:val="-20"/>
          <w:w w:val="105"/>
        </w:rPr>
        <w:t> </w:t>
      </w:r>
      <w:r>
        <w:rPr>
          <w:color w:val="1A1A1A"/>
          <w:w w:val="105"/>
        </w:rPr>
        <w:t>Township,</w:t>
      </w:r>
      <w:r>
        <w:rPr>
          <w:color w:val="1A1A1A"/>
          <w:spacing w:val="-16"/>
          <w:w w:val="105"/>
        </w:rPr>
        <w:t> </w:t>
      </w:r>
      <w:r>
        <w:rPr>
          <w:color w:val="1A1A1A"/>
          <w:w w:val="105"/>
        </w:rPr>
        <w:t>as</w:t>
      </w:r>
      <w:r>
        <w:rPr>
          <w:color w:val="1A1A1A"/>
          <w:spacing w:val="-17"/>
          <w:w w:val="105"/>
        </w:rPr>
        <w:t> </w:t>
      </w:r>
      <w:r>
        <w:rPr>
          <w:color w:val="1A1A1A"/>
          <w:w w:val="105"/>
        </w:rPr>
        <w:t>allowed</w:t>
      </w:r>
      <w:r>
        <w:rPr>
          <w:color w:val="1A1A1A"/>
          <w:spacing w:val="-16"/>
          <w:w w:val="105"/>
        </w:rPr>
        <w:t> </w:t>
      </w:r>
      <w:r>
        <w:rPr>
          <w:color w:val="1A1A1A"/>
          <w:w w:val="105"/>
        </w:rPr>
        <w:t>by</w:t>
      </w:r>
      <w:r>
        <w:rPr>
          <w:color w:val="1A1A1A"/>
          <w:spacing w:val="-29"/>
          <w:w w:val="105"/>
        </w:rPr>
        <w:t> </w:t>
      </w:r>
      <w:r>
        <w:rPr>
          <w:color w:val="1A1A1A"/>
          <w:w w:val="105"/>
        </w:rPr>
        <w:t>law,</w:t>
      </w:r>
      <w:r>
        <w:rPr>
          <w:color w:val="1A1A1A"/>
          <w:spacing w:val="-26"/>
          <w:w w:val="105"/>
        </w:rPr>
        <w:t> </w:t>
      </w:r>
      <w:r>
        <w:rPr>
          <w:color w:val="1A1A1A"/>
          <w:w w:val="105"/>
        </w:rPr>
        <w:t>hereby</w:t>
      </w:r>
      <w:r>
        <w:rPr>
          <w:color w:val="1A1A1A"/>
          <w:spacing w:val="-22"/>
          <w:w w:val="105"/>
        </w:rPr>
        <w:t> </w:t>
      </w:r>
      <w:r>
        <w:rPr>
          <w:color w:val="1A1A1A"/>
          <w:w w:val="105"/>
        </w:rPr>
        <w:t>declares</w:t>
      </w:r>
      <w:r>
        <w:rPr>
          <w:color w:val="1A1A1A"/>
          <w:spacing w:val="-11"/>
          <w:w w:val="105"/>
        </w:rPr>
        <w:t> </w:t>
      </w:r>
      <w:r>
        <w:rPr>
          <w:color w:val="1A1A1A"/>
          <w:w w:val="105"/>
        </w:rPr>
        <w:t>by</w:t>
      </w:r>
      <w:r>
        <w:rPr>
          <w:color w:val="1A1A1A"/>
          <w:spacing w:val="-25"/>
          <w:w w:val="105"/>
        </w:rPr>
        <w:t> </w:t>
      </w:r>
      <w:r>
        <w:rPr>
          <w:color w:val="1A1A1A"/>
          <w:w w:val="105"/>
        </w:rPr>
        <w:t>this ordinance, that it is purpose and intent of this ordinance to preserve the peace, welfare, order, health,</w:t>
      </w:r>
      <w:r>
        <w:rPr>
          <w:color w:val="1A1A1A"/>
          <w:spacing w:val="-22"/>
          <w:w w:val="105"/>
        </w:rPr>
        <w:t> </w:t>
      </w:r>
      <w:r>
        <w:rPr>
          <w:color w:val="1A1A1A"/>
          <w:w w:val="105"/>
        </w:rPr>
        <w:t>and</w:t>
      </w:r>
      <w:r>
        <w:rPr>
          <w:color w:val="1A1A1A"/>
          <w:spacing w:val="-21"/>
          <w:w w:val="105"/>
        </w:rPr>
        <w:t> </w:t>
      </w:r>
      <w:r>
        <w:rPr>
          <w:color w:val="1A1A1A"/>
          <w:w w:val="105"/>
        </w:rPr>
        <w:t>safety,</w:t>
      </w:r>
      <w:r>
        <w:rPr>
          <w:color w:val="1A1A1A"/>
          <w:spacing w:val="-24"/>
          <w:w w:val="105"/>
        </w:rPr>
        <w:t> </w:t>
      </w:r>
      <w:r>
        <w:rPr>
          <w:color w:val="1A1A1A"/>
          <w:w w:val="105"/>
        </w:rPr>
        <w:t>of</w:t>
      </w:r>
      <w:r>
        <w:rPr>
          <w:color w:val="1A1A1A"/>
          <w:spacing w:val="-23"/>
          <w:w w:val="105"/>
        </w:rPr>
        <w:t> </w:t>
      </w:r>
      <w:r>
        <w:rPr>
          <w:color w:val="1A1A1A"/>
          <w:w w:val="105"/>
        </w:rPr>
        <w:t>persons</w:t>
      </w:r>
      <w:r>
        <w:rPr>
          <w:color w:val="1A1A1A"/>
          <w:spacing w:val="-14"/>
          <w:w w:val="105"/>
        </w:rPr>
        <w:t> </w:t>
      </w:r>
      <w:r>
        <w:rPr>
          <w:color w:val="1A1A1A"/>
          <w:w w:val="105"/>
        </w:rPr>
        <w:t>and</w:t>
      </w:r>
      <w:r>
        <w:rPr>
          <w:color w:val="1A1A1A"/>
          <w:spacing w:val="-17"/>
          <w:w w:val="105"/>
        </w:rPr>
        <w:t> </w:t>
      </w:r>
      <w:r>
        <w:rPr>
          <w:color w:val="1A1A1A"/>
          <w:w w:val="105"/>
        </w:rPr>
        <w:t>property</w:t>
      </w:r>
      <w:r>
        <w:rPr>
          <w:color w:val="1A1A1A"/>
          <w:spacing w:val="-20"/>
          <w:w w:val="105"/>
        </w:rPr>
        <w:t> </w:t>
      </w:r>
      <w:r>
        <w:rPr>
          <w:color w:val="1A1A1A"/>
          <w:w w:val="105"/>
        </w:rPr>
        <w:t>in</w:t>
      </w:r>
      <w:r>
        <w:rPr>
          <w:color w:val="1A1A1A"/>
          <w:spacing w:val="-15"/>
          <w:w w:val="105"/>
        </w:rPr>
        <w:t> </w:t>
      </w:r>
      <w:r>
        <w:rPr>
          <w:color w:val="1A1A1A"/>
          <w:w w:val="105"/>
        </w:rPr>
        <w:t>the</w:t>
      </w:r>
      <w:r>
        <w:rPr>
          <w:color w:val="1A1A1A"/>
          <w:spacing w:val="-32"/>
          <w:w w:val="105"/>
        </w:rPr>
        <w:t> </w:t>
      </w:r>
      <w:r>
        <w:rPr>
          <w:color w:val="1A1A1A"/>
          <w:w w:val="105"/>
        </w:rPr>
        <w:t>Charter</w:t>
      </w:r>
      <w:r>
        <w:rPr>
          <w:color w:val="1A1A1A"/>
          <w:spacing w:val="-22"/>
          <w:w w:val="105"/>
        </w:rPr>
        <w:t> </w:t>
      </w:r>
      <w:r>
        <w:rPr>
          <w:color w:val="1A1A1A"/>
          <w:w w:val="105"/>
        </w:rPr>
        <w:t>Township</w:t>
      </w:r>
      <w:r>
        <w:rPr>
          <w:color w:val="1A1A1A"/>
          <w:spacing w:val="-16"/>
          <w:w w:val="105"/>
        </w:rPr>
        <w:t> </w:t>
      </w:r>
      <w:r>
        <w:rPr>
          <w:color w:val="1A1A1A"/>
          <w:w w:val="105"/>
        </w:rPr>
        <w:t>of</w:t>
      </w:r>
      <w:r>
        <w:rPr>
          <w:color w:val="1A1A1A"/>
          <w:spacing w:val="-24"/>
          <w:w w:val="105"/>
        </w:rPr>
        <w:t> </w:t>
      </w:r>
      <w:r>
        <w:rPr>
          <w:color w:val="1A1A1A"/>
          <w:w w:val="105"/>
        </w:rPr>
        <w:t>Genesee,</w:t>
      </w:r>
      <w:r>
        <w:rPr>
          <w:color w:val="1A1A1A"/>
          <w:spacing w:val="-22"/>
          <w:w w:val="105"/>
        </w:rPr>
        <w:t> </w:t>
      </w:r>
      <w:r>
        <w:rPr>
          <w:color w:val="1A1A1A"/>
          <w:w w:val="105"/>
        </w:rPr>
        <w:t>and</w:t>
      </w:r>
      <w:r>
        <w:rPr>
          <w:color w:val="1A1A1A"/>
          <w:spacing w:val="-20"/>
          <w:w w:val="105"/>
        </w:rPr>
        <w:t> </w:t>
      </w:r>
      <w:r>
        <w:rPr>
          <w:color w:val="1A1A1A"/>
          <w:w w:val="105"/>
        </w:rPr>
        <w:t>to</w:t>
      </w:r>
      <w:r>
        <w:rPr>
          <w:color w:val="1A1A1A"/>
          <w:spacing w:val="-21"/>
          <w:w w:val="105"/>
        </w:rPr>
        <w:t> </w:t>
      </w:r>
      <w:r>
        <w:rPr>
          <w:color w:val="1A1A1A"/>
          <w:w w:val="105"/>
        </w:rPr>
        <w:t>prescribe various penalties for the violation of the provisions of this ordinance and to repeal any ordinances</w:t>
      </w:r>
      <w:r>
        <w:rPr>
          <w:color w:val="1A1A1A"/>
          <w:spacing w:val="-3"/>
          <w:w w:val="105"/>
        </w:rPr>
        <w:t> </w:t>
      </w:r>
      <w:r>
        <w:rPr>
          <w:color w:val="1A1A1A"/>
          <w:w w:val="105"/>
        </w:rPr>
        <w:t>or</w:t>
      </w:r>
      <w:r>
        <w:rPr>
          <w:color w:val="1A1A1A"/>
          <w:spacing w:val="-16"/>
          <w:w w:val="105"/>
        </w:rPr>
        <w:t> </w:t>
      </w:r>
      <w:r>
        <w:rPr>
          <w:color w:val="1A1A1A"/>
          <w:w w:val="105"/>
        </w:rPr>
        <w:t>parts</w:t>
      </w:r>
      <w:r>
        <w:rPr>
          <w:color w:val="1A1A1A"/>
          <w:spacing w:val="-24"/>
          <w:w w:val="105"/>
        </w:rPr>
        <w:t> </w:t>
      </w:r>
      <w:r>
        <w:rPr>
          <w:color w:val="1A1A1A"/>
          <w:w w:val="105"/>
        </w:rPr>
        <w:t>of</w:t>
      </w:r>
      <w:r>
        <w:rPr>
          <w:color w:val="1A1A1A"/>
          <w:spacing w:val="-21"/>
          <w:w w:val="105"/>
        </w:rPr>
        <w:t> </w:t>
      </w:r>
      <w:r>
        <w:rPr>
          <w:color w:val="1A1A1A"/>
          <w:w w:val="105"/>
        </w:rPr>
        <w:t>ordinances</w:t>
      </w:r>
      <w:r>
        <w:rPr>
          <w:color w:val="1A1A1A"/>
          <w:spacing w:val="-1"/>
          <w:w w:val="105"/>
        </w:rPr>
        <w:t> </w:t>
      </w:r>
      <w:r>
        <w:rPr>
          <w:color w:val="1A1A1A"/>
          <w:w w:val="105"/>
        </w:rPr>
        <w:t>in</w:t>
      </w:r>
      <w:r>
        <w:rPr>
          <w:color w:val="1A1A1A"/>
          <w:spacing w:val="-5"/>
          <w:w w:val="105"/>
        </w:rPr>
        <w:t> </w:t>
      </w:r>
      <w:r>
        <w:rPr>
          <w:color w:val="1A1A1A"/>
          <w:w w:val="105"/>
        </w:rPr>
        <w:t>conflict</w:t>
      </w:r>
      <w:r>
        <w:rPr>
          <w:color w:val="1A1A1A"/>
          <w:spacing w:val="2"/>
          <w:w w:val="105"/>
        </w:rPr>
        <w:t> </w:t>
      </w:r>
      <w:r>
        <w:rPr>
          <w:color w:val="1A1A1A"/>
          <w:w w:val="105"/>
        </w:rPr>
        <w:t>therewith.</w:t>
      </w:r>
    </w:p>
    <w:p>
      <w:pPr>
        <w:pStyle w:val="BodyText"/>
        <w:spacing w:before="3"/>
        <w:rPr>
          <w:sz w:val="16"/>
        </w:rPr>
      </w:pPr>
    </w:p>
    <w:p>
      <w:pPr>
        <w:spacing w:before="90"/>
        <w:ind w:left="218" w:right="0" w:firstLine="0"/>
        <w:jc w:val="left"/>
        <w:rPr>
          <w:b/>
          <w:sz w:val="24"/>
        </w:rPr>
      </w:pPr>
      <w:r>
        <w:rPr>
          <w:color w:val="1A1A1A"/>
          <w:sz w:val="24"/>
        </w:rPr>
        <w:t>Section 2. </w:t>
      </w:r>
      <w:r>
        <w:rPr>
          <w:b/>
          <w:color w:val="1A1A1A"/>
          <w:sz w:val="24"/>
          <w:u w:val="thick" w:color="1A1A1A"/>
        </w:rPr>
        <w:t>DEFINITIONS</w:t>
      </w:r>
    </w:p>
    <w:p>
      <w:pPr>
        <w:pStyle w:val="BodyText"/>
        <w:spacing w:before="6"/>
        <w:rPr>
          <w:b/>
          <w:sz w:val="25"/>
        </w:rPr>
      </w:pPr>
    </w:p>
    <w:p>
      <w:pPr>
        <w:pStyle w:val="BodyText"/>
        <w:tabs>
          <w:tab w:pos="594" w:val="left" w:leader="none"/>
        </w:tabs>
        <w:spacing w:before="1"/>
        <w:ind w:left="588" w:right="190" w:hanging="369"/>
      </w:pPr>
      <w:r>
        <w:rPr>
          <w:color w:val="1A1A1A"/>
        </w:rPr>
        <w:t>1.</w:t>
        <w:tab/>
        <w:tab/>
        <w:t>The word </w:t>
      </w:r>
      <w:r>
        <w:rPr>
          <w:b/>
          <w:color w:val="1A1A1A"/>
          <w:sz w:val="22"/>
        </w:rPr>
        <w:t>"persons" or "person" </w:t>
      </w:r>
      <w:r>
        <w:rPr>
          <w:color w:val="1A1A1A"/>
        </w:rPr>
        <w:t>as used in this ordinance means a natural person and also includes corporations, partnerships and associations and their officers and officials existing and are authorized to exist under the laws of the State of Michigan  or of  any other state or any foreign country. Additionally "persons" may include either one of several</w:t>
      </w:r>
      <w:r>
        <w:rPr>
          <w:color w:val="3A3A3A"/>
        </w:rPr>
        <w:t>, </w:t>
      </w:r>
      <w:r>
        <w:rPr>
          <w:color w:val="1A1A1A"/>
        </w:rPr>
        <w:t>or all property owners of said property and/or renters of same, or people in temporary possession and/or control of any real estate and/or any item of personal property creating a violation of the provisions of this</w:t>
      </w:r>
      <w:r>
        <w:rPr>
          <w:color w:val="1A1A1A"/>
          <w:spacing w:val="-26"/>
        </w:rPr>
        <w:t> </w:t>
      </w:r>
      <w:r>
        <w:rPr>
          <w:color w:val="1A1A1A"/>
        </w:rPr>
        <w:t>ordinance.</w:t>
      </w:r>
    </w:p>
    <w:p>
      <w:pPr>
        <w:pStyle w:val="BodyText"/>
        <w:spacing w:before="9"/>
        <w:rPr>
          <w:sz w:val="25"/>
        </w:rPr>
      </w:pPr>
    </w:p>
    <w:p>
      <w:pPr>
        <w:pStyle w:val="BodyText"/>
        <w:tabs>
          <w:tab w:pos="587" w:val="left" w:leader="none"/>
        </w:tabs>
        <w:spacing w:line="242" w:lineRule="auto"/>
        <w:ind w:left="557" w:right="190" w:hanging="352"/>
      </w:pPr>
      <w:r>
        <w:rPr>
          <w:rFonts w:ascii="Arial"/>
          <w:color w:val="1A1A1A"/>
          <w:sz w:val="23"/>
        </w:rPr>
        <w:t>2</w:t>
        <w:tab/>
        <w:tab/>
      </w:r>
      <w:r>
        <w:rPr>
          <w:color w:val="1A1A1A"/>
        </w:rPr>
        <w:t>The word </w:t>
      </w:r>
      <w:r>
        <w:rPr>
          <w:b/>
          <w:color w:val="1A1A1A"/>
          <w:sz w:val="22"/>
        </w:rPr>
        <w:t>"nuisance" </w:t>
      </w:r>
      <w:r>
        <w:rPr>
          <w:color w:val="1A1A1A"/>
        </w:rPr>
        <w:t>as referenced in this </w:t>
      </w:r>
      <w:r>
        <w:rPr>
          <w:color w:val="1A1A1A"/>
          <w:spacing w:val="-4"/>
        </w:rPr>
        <w:t>ordinance</w:t>
      </w:r>
      <w:r>
        <w:rPr>
          <w:color w:val="3A3A3A"/>
          <w:spacing w:val="-4"/>
        </w:rPr>
        <w:t>, </w:t>
      </w:r>
      <w:r>
        <w:rPr>
          <w:color w:val="1A1A1A"/>
        </w:rPr>
        <w:t>means any act(s) or omission(s) to  act on the part of any person as defined above,  which creates, allows or provides for the existence of an occurrence, or situation which injures or endangers the peace, </w:t>
      </w:r>
      <w:r>
        <w:rPr>
          <w:color w:val="1A1A1A"/>
          <w:spacing w:val="-8"/>
        </w:rPr>
        <w:t>welfare</w:t>
      </w:r>
      <w:r>
        <w:rPr>
          <w:color w:val="3A3A3A"/>
          <w:spacing w:val="-8"/>
        </w:rPr>
        <w:t>, </w:t>
      </w:r>
      <w:r>
        <w:rPr>
          <w:color w:val="1A1A1A"/>
          <w:spacing w:val="-7"/>
        </w:rPr>
        <w:t>order</w:t>
      </w:r>
      <w:r>
        <w:rPr>
          <w:color w:val="3A3A3A"/>
          <w:spacing w:val="-7"/>
        </w:rPr>
        <w:t>,</w:t>
      </w:r>
      <w:r>
        <w:rPr>
          <w:color w:val="1A1A1A"/>
          <w:spacing w:val="-7"/>
        </w:rPr>
        <w:t> </w:t>
      </w:r>
      <w:r>
        <w:rPr>
          <w:color w:val="1A1A1A"/>
          <w:spacing w:val="-9"/>
        </w:rPr>
        <w:t>health</w:t>
      </w:r>
      <w:r>
        <w:rPr>
          <w:color w:val="3A3A3A"/>
          <w:spacing w:val="-9"/>
        </w:rPr>
        <w:t>, </w:t>
      </w:r>
      <w:r>
        <w:rPr>
          <w:color w:val="1A1A1A"/>
        </w:rPr>
        <w:t>or safety of the public and their persons or property, or  adversely affect the value of any real or personal property of any othe.r person and/or municipality. As defined herein</w:t>
      </w:r>
      <w:r>
        <w:rPr>
          <w:color w:val="3A3A3A"/>
        </w:rPr>
        <w:t>, </w:t>
      </w:r>
      <w:r>
        <w:rPr>
          <w:color w:val="1A1A1A"/>
        </w:rPr>
        <w:t>a nuisance includes, but is not limited to conditions which render persons insecure as it relates to their own personal safety</w:t>
      </w:r>
      <w:r>
        <w:rPr>
          <w:color w:val="3A3A3A"/>
        </w:rPr>
        <w:t>, </w:t>
      </w:r>
      <w:r>
        <w:rPr>
          <w:color w:val="1A1A1A"/>
        </w:rPr>
        <w:t>health and </w:t>
      </w:r>
      <w:r>
        <w:rPr>
          <w:color w:val="1A1A1A"/>
          <w:spacing w:val="-7"/>
        </w:rPr>
        <w:t>welfare</w:t>
      </w:r>
      <w:r>
        <w:rPr>
          <w:color w:val="3A3A3A"/>
          <w:spacing w:val="-7"/>
        </w:rPr>
        <w:t>,  </w:t>
      </w:r>
      <w:r>
        <w:rPr>
          <w:color w:val="1A1A1A"/>
        </w:rPr>
        <w:t>or in the use and  enjoyment  of  their </w:t>
      </w:r>
      <w:r>
        <w:rPr>
          <w:color w:val="1A1A1A"/>
          <w:spacing w:val="-7"/>
        </w:rPr>
        <w:t>property</w:t>
      </w:r>
      <w:r>
        <w:rPr>
          <w:color w:val="3A3A3A"/>
          <w:spacing w:val="-7"/>
        </w:rPr>
        <w:t>, </w:t>
      </w:r>
      <w:r>
        <w:rPr>
          <w:color w:val="1A1A1A"/>
        </w:rPr>
        <w:t>and/or the value of same, whether that property be real and/or personal  </w:t>
      </w:r>
      <w:r>
        <w:rPr>
          <w:color w:val="1A1A1A"/>
          <w:spacing w:val="-4"/>
        </w:rPr>
        <w:t>property</w:t>
      </w:r>
      <w:r>
        <w:rPr>
          <w:color w:val="3A3A3A"/>
          <w:spacing w:val="-4"/>
        </w:rPr>
        <w:t>, </w:t>
      </w:r>
      <w:r>
        <w:rPr>
          <w:color w:val="3A3A3A"/>
        </w:rPr>
        <w:t>s</w:t>
      </w:r>
      <w:r>
        <w:rPr>
          <w:color w:val="1A1A1A"/>
        </w:rPr>
        <w:t>uch as any adverse effects as a direct consequence from nois</w:t>
      </w:r>
      <w:r>
        <w:rPr>
          <w:color w:val="3A3A3A"/>
        </w:rPr>
        <w:t>e </w:t>
      </w:r>
      <w:r>
        <w:rPr>
          <w:color w:val="1A1A1A"/>
        </w:rPr>
        <w:t>and/or sounds of any sort, glare, lights, </w:t>
      </w:r>
      <w:r>
        <w:rPr>
          <w:color w:val="1A1A1A"/>
          <w:spacing w:val="-8"/>
        </w:rPr>
        <w:t>vibration</w:t>
      </w:r>
      <w:r>
        <w:rPr>
          <w:color w:val="3A3A3A"/>
          <w:spacing w:val="-8"/>
        </w:rPr>
        <w:t>, </w:t>
      </w:r>
      <w:r>
        <w:rPr>
          <w:color w:val="1A1A1A"/>
        </w:rPr>
        <w:t>dust, </w:t>
      </w:r>
      <w:r>
        <w:rPr>
          <w:color w:val="1A1A1A"/>
          <w:spacing w:val="-5"/>
        </w:rPr>
        <w:t>smoke</w:t>
      </w:r>
      <w:r>
        <w:rPr>
          <w:color w:val="3A3A3A"/>
          <w:spacing w:val="-5"/>
        </w:rPr>
        <w:t>, </w:t>
      </w:r>
      <w:r>
        <w:rPr>
          <w:color w:val="1A1A1A"/>
          <w:spacing w:val="-5"/>
        </w:rPr>
        <w:t>odor</w:t>
      </w:r>
      <w:r>
        <w:rPr>
          <w:color w:val="3A3A3A"/>
          <w:spacing w:val="-5"/>
        </w:rPr>
        <w:t>, </w:t>
      </w:r>
      <w:r>
        <w:rPr>
          <w:color w:val="1A1A1A"/>
          <w:spacing w:val="-7"/>
        </w:rPr>
        <w:t>gas</w:t>
      </w:r>
      <w:r>
        <w:rPr>
          <w:color w:val="3A3A3A"/>
          <w:spacing w:val="-7"/>
        </w:rPr>
        <w:t>, </w:t>
      </w:r>
      <w:r>
        <w:rPr>
          <w:color w:val="1A1A1A"/>
        </w:rPr>
        <w:t>steam, fl</w:t>
      </w:r>
      <w:r>
        <w:rPr>
          <w:color w:val="3A3A3A"/>
        </w:rPr>
        <w:t>y</w:t>
      </w:r>
      <w:r>
        <w:rPr>
          <w:color w:val="1A1A1A"/>
        </w:rPr>
        <w:t>-ash, </w:t>
      </w:r>
      <w:r>
        <w:rPr>
          <w:color w:val="1A1A1A"/>
          <w:spacing w:val="-8"/>
        </w:rPr>
        <w:t>soot</w:t>
      </w:r>
      <w:r>
        <w:rPr>
          <w:color w:val="3A3A3A"/>
          <w:spacing w:val="-8"/>
        </w:rPr>
        <w:t>, </w:t>
      </w:r>
      <w:r>
        <w:rPr>
          <w:color w:val="3A3A3A"/>
          <w:spacing w:val="-4"/>
        </w:rPr>
        <w:t>a</w:t>
      </w:r>
      <w:r>
        <w:rPr>
          <w:color w:val="1A1A1A"/>
          <w:spacing w:val="-4"/>
        </w:rPr>
        <w:t>cids, </w:t>
      </w:r>
      <w:r>
        <w:rPr>
          <w:color w:val="1A1A1A"/>
        </w:rPr>
        <w:t>chemicals, </w:t>
      </w:r>
      <w:r>
        <w:rPr>
          <w:color w:val="1A1A1A"/>
          <w:spacing w:val="-5"/>
        </w:rPr>
        <w:t>fumes</w:t>
      </w:r>
      <w:r>
        <w:rPr>
          <w:color w:val="3A3A3A"/>
          <w:spacing w:val="-5"/>
        </w:rPr>
        <w:t>,</w:t>
      </w:r>
      <w:r>
        <w:rPr>
          <w:color w:val="1A1A1A"/>
          <w:spacing w:val="-5"/>
        </w:rPr>
        <w:t> </w:t>
      </w:r>
      <w:r>
        <w:rPr>
          <w:color w:val="1A1A1A"/>
        </w:rPr>
        <w:t>cinders, </w:t>
      </w:r>
      <w:r>
        <w:rPr>
          <w:color w:val="1A1A1A"/>
          <w:spacing w:val="-5"/>
        </w:rPr>
        <w:t>worms</w:t>
      </w:r>
      <w:r>
        <w:rPr>
          <w:color w:val="3A3A3A"/>
          <w:spacing w:val="-5"/>
        </w:rPr>
        <w:t>, </w:t>
      </w:r>
      <w:r>
        <w:rPr>
          <w:color w:val="1A1A1A"/>
        </w:rPr>
        <w:t>insects, or other living animals and/or organisms including rodents,</w:t>
      </w:r>
      <w:r>
        <w:rPr>
          <w:color w:val="1A1A1A"/>
          <w:spacing w:val="45"/>
        </w:rPr>
        <w:t> </w:t>
      </w:r>
      <w:r>
        <w:rPr>
          <w:color w:val="1A1A1A"/>
        </w:rPr>
        <w:t>flies,</w:t>
      </w:r>
    </w:p>
    <w:p>
      <w:pPr>
        <w:spacing w:after="0" w:line="242" w:lineRule="auto"/>
        <w:sectPr>
          <w:footerReference w:type="default" r:id="rId5"/>
          <w:type w:val="continuous"/>
          <w:pgSz w:w="12240" w:h="15840"/>
          <w:pgMar w:footer="1172" w:top="1300" w:bottom="1360" w:left="1260" w:right="1140"/>
          <w:pgNumType w:start="1"/>
        </w:sectPr>
      </w:pPr>
    </w:p>
    <w:p>
      <w:pPr>
        <w:pStyle w:val="BodyText"/>
        <w:spacing w:line="242" w:lineRule="auto" w:before="61"/>
        <w:ind w:left="527" w:right="63" w:firstLine="23"/>
      </w:pPr>
      <w:r>
        <w:rPr>
          <w:color w:val="181818"/>
          <w:w w:val="105"/>
        </w:rPr>
        <w:t>decaying matter, or waste matter and/or unsightly junk (including but not limited to inoperable </w:t>
      </w:r>
      <w:r>
        <w:rPr>
          <w:color w:val="181818"/>
          <w:spacing w:val="-5"/>
          <w:w w:val="105"/>
        </w:rPr>
        <w:t>vehicles</w:t>
      </w:r>
      <w:r>
        <w:rPr>
          <w:color w:val="383838"/>
          <w:spacing w:val="-5"/>
          <w:w w:val="105"/>
        </w:rPr>
        <w:t>, </w:t>
      </w:r>
      <w:r>
        <w:rPr>
          <w:color w:val="181818"/>
          <w:w w:val="105"/>
        </w:rPr>
        <w:t>a collection of refuse material, including but not limited to wood, building materials, tires</w:t>
      </w:r>
      <w:r>
        <w:rPr>
          <w:color w:val="383838"/>
          <w:w w:val="105"/>
        </w:rPr>
        <w:t>, </w:t>
      </w:r>
      <w:r>
        <w:rPr>
          <w:color w:val="181818"/>
          <w:w w:val="105"/>
        </w:rPr>
        <w:t>and the like), as well as the manner in which a property is maintained, including but not limited to a failure to mow grass and/or a lawn and/or otherwise</w:t>
      </w:r>
      <w:r>
        <w:rPr>
          <w:color w:val="181818"/>
          <w:spacing w:val="-18"/>
          <w:w w:val="105"/>
        </w:rPr>
        <w:t> </w:t>
      </w:r>
      <w:r>
        <w:rPr>
          <w:color w:val="181818"/>
          <w:w w:val="105"/>
        </w:rPr>
        <w:t>fail</w:t>
      </w:r>
      <w:r>
        <w:rPr>
          <w:color w:val="181818"/>
          <w:spacing w:val="-25"/>
          <w:w w:val="105"/>
        </w:rPr>
        <w:t> </w:t>
      </w:r>
      <w:r>
        <w:rPr>
          <w:color w:val="181818"/>
          <w:w w:val="105"/>
        </w:rPr>
        <w:t>to</w:t>
      </w:r>
      <w:r>
        <w:rPr>
          <w:color w:val="181818"/>
          <w:spacing w:val="-24"/>
          <w:w w:val="105"/>
        </w:rPr>
        <w:t> </w:t>
      </w:r>
      <w:r>
        <w:rPr>
          <w:color w:val="181818"/>
          <w:w w:val="105"/>
        </w:rPr>
        <w:t>maintain</w:t>
      </w:r>
      <w:r>
        <w:rPr>
          <w:color w:val="181818"/>
          <w:spacing w:val="-10"/>
          <w:w w:val="105"/>
        </w:rPr>
        <w:t> </w:t>
      </w:r>
      <w:r>
        <w:rPr>
          <w:color w:val="181818"/>
          <w:w w:val="105"/>
        </w:rPr>
        <w:t>a</w:t>
      </w:r>
      <w:r>
        <w:rPr>
          <w:color w:val="181818"/>
          <w:spacing w:val="-16"/>
          <w:w w:val="105"/>
        </w:rPr>
        <w:t> </w:t>
      </w:r>
      <w:r>
        <w:rPr>
          <w:color w:val="181818"/>
          <w:w w:val="105"/>
        </w:rPr>
        <w:t>premises</w:t>
      </w:r>
      <w:r>
        <w:rPr>
          <w:color w:val="181818"/>
          <w:spacing w:val="-18"/>
          <w:w w:val="105"/>
        </w:rPr>
        <w:t> </w:t>
      </w:r>
      <w:r>
        <w:rPr>
          <w:color w:val="181818"/>
          <w:w w:val="105"/>
        </w:rPr>
        <w:t>and/or</w:t>
      </w:r>
      <w:r>
        <w:rPr>
          <w:color w:val="181818"/>
          <w:spacing w:val="-18"/>
          <w:w w:val="105"/>
        </w:rPr>
        <w:t> </w:t>
      </w:r>
      <w:r>
        <w:rPr>
          <w:color w:val="181818"/>
          <w:w w:val="105"/>
        </w:rPr>
        <w:t>structure.</w:t>
      </w:r>
      <w:r>
        <w:rPr>
          <w:color w:val="181818"/>
          <w:spacing w:val="-11"/>
          <w:w w:val="105"/>
        </w:rPr>
        <w:t> </w:t>
      </w:r>
      <w:r>
        <w:rPr>
          <w:color w:val="181818"/>
          <w:w w:val="105"/>
        </w:rPr>
        <w:t>A</w:t>
      </w:r>
      <w:r>
        <w:rPr>
          <w:color w:val="181818"/>
          <w:spacing w:val="-24"/>
          <w:w w:val="105"/>
        </w:rPr>
        <w:t> </w:t>
      </w:r>
      <w:r>
        <w:rPr>
          <w:color w:val="181818"/>
          <w:w w:val="105"/>
        </w:rPr>
        <w:t>nuisance</w:t>
      </w:r>
      <w:r>
        <w:rPr>
          <w:color w:val="181818"/>
          <w:spacing w:val="-18"/>
          <w:w w:val="105"/>
        </w:rPr>
        <w:t> </w:t>
      </w:r>
      <w:r>
        <w:rPr>
          <w:color w:val="181818"/>
          <w:w w:val="105"/>
        </w:rPr>
        <w:t>also</w:t>
      </w:r>
      <w:r>
        <w:rPr>
          <w:color w:val="181818"/>
          <w:spacing w:val="-24"/>
          <w:w w:val="105"/>
        </w:rPr>
        <w:t> </w:t>
      </w:r>
      <w:r>
        <w:rPr>
          <w:color w:val="181818"/>
          <w:w w:val="105"/>
        </w:rPr>
        <w:t>includes</w:t>
      </w:r>
      <w:r>
        <w:rPr>
          <w:color w:val="181818"/>
          <w:spacing w:val="-15"/>
          <w:w w:val="105"/>
        </w:rPr>
        <w:t> </w:t>
      </w:r>
      <w:r>
        <w:rPr>
          <w:color w:val="181818"/>
          <w:w w:val="105"/>
        </w:rPr>
        <w:t>residues</w:t>
      </w:r>
      <w:r>
        <w:rPr>
          <w:color w:val="383838"/>
          <w:w w:val="105"/>
        </w:rPr>
        <w:t>,</w:t>
      </w:r>
      <w:r>
        <w:rPr>
          <w:color w:val="383838"/>
          <w:spacing w:val="-11"/>
          <w:w w:val="105"/>
        </w:rPr>
        <w:t> </w:t>
      </w:r>
      <w:r>
        <w:rPr>
          <w:color w:val="181818"/>
          <w:w w:val="105"/>
        </w:rPr>
        <w:t>or leaching</w:t>
      </w:r>
      <w:r>
        <w:rPr>
          <w:color w:val="181818"/>
          <w:spacing w:val="-17"/>
          <w:w w:val="105"/>
        </w:rPr>
        <w:t> </w:t>
      </w:r>
      <w:r>
        <w:rPr>
          <w:color w:val="181818"/>
          <w:w w:val="105"/>
        </w:rPr>
        <w:t>from</w:t>
      </w:r>
      <w:r>
        <w:rPr>
          <w:color w:val="181818"/>
          <w:spacing w:val="-15"/>
          <w:w w:val="105"/>
        </w:rPr>
        <w:t> </w:t>
      </w:r>
      <w:r>
        <w:rPr>
          <w:color w:val="181818"/>
          <w:w w:val="105"/>
        </w:rPr>
        <w:t>deposits</w:t>
      </w:r>
      <w:r>
        <w:rPr>
          <w:color w:val="181818"/>
          <w:spacing w:val="-21"/>
          <w:w w:val="105"/>
        </w:rPr>
        <w:t> </w:t>
      </w:r>
      <w:r>
        <w:rPr>
          <w:color w:val="181818"/>
          <w:w w:val="105"/>
        </w:rPr>
        <w:t>of</w:t>
      </w:r>
      <w:r>
        <w:rPr>
          <w:color w:val="181818"/>
          <w:spacing w:val="-10"/>
          <w:w w:val="105"/>
        </w:rPr>
        <w:t> </w:t>
      </w:r>
      <w:r>
        <w:rPr>
          <w:color w:val="181818"/>
          <w:w w:val="105"/>
        </w:rPr>
        <w:t>matter,</w:t>
      </w:r>
      <w:r>
        <w:rPr>
          <w:color w:val="181818"/>
          <w:spacing w:val="-8"/>
          <w:w w:val="105"/>
        </w:rPr>
        <w:t> </w:t>
      </w:r>
      <w:r>
        <w:rPr>
          <w:color w:val="181818"/>
          <w:w w:val="105"/>
        </w:rPr>
        <w:t>which</w:t>
      </w:r>
      <w:r>
        <w:rPr>
          <w:color w:val="181818"/>
          <w:spacing w:val="-15"/>
          <w:w w:val="105"/>
        </w:rPr>
        <w:t> </w:t>
      </w:r>
      <w:r>
        <w:rPr>
          <w:color w:val="181818"/>
          <w:w w:val="105"/>
        </w:rPr>
        <w:t>seep</w:t>
      </w:r>
      <w:r>
        <w:rPr>
          <w:color w:val="181818"/>
          <w:spacing w:val="-17"/>
          <w:w w:val="105"/>
        </w:rPr>
        <w:t> </w:t>
      </w:r>
      <w:r>
        <w:rPr>
          <w:color w:val="181818"/>
          <w:w w:val="105"/>
        </w:rPr>
        <w:t>into</w:t>
      </w:r>
      <w:r>
        <w:rPr>
          <w:color w:val="181818"/>
          <w:spacing w:val="-21"/>
          <w:w w:val="105"/>
        </w:rPr>
        <w:t> </w:t>
      </w:r>
      <w:r>
        <w:rPr>
          <w:color w:val="181818"/>
          <w:w w:val="105"/>
        </w:rPr>
        <w:t>the</w:t>
      </w:r>
      <w:r>
        <w:rPr>
          <w:color w:val="181818"/>
          <w:spacing w:val="-19"/>
          <w:w w:val="105"/>
        </w:rPr>
        <w:t> </w:t>
      </w:r>
      <w:r>
        <w:rPr>
          <w:color w:val="181818"/>
          <w:w w:val="105"/>
        </w:rPr>
        <w:t>water</w:t>
      </w:r>
      <w:r>
        <w:rPr>
          <w:color w:val="181818"/>
          <w:spacing w:val="-20"/>
          <w:w w:val="105"/>
        </w:rPr>
        <w:t> </w:t>
      </w:r>
      <w:r>
        <w:rPr>
          <w:color w:val="181818"/>
          <w:w w:val="105"/>
        </w:rPr>
        <w:t>on</w:t>
      </w:r>
      <w:r>
        <w:rPr>
          <w:color w:val="181818"/>
          <w:spacing w:val="-15"/>
          <w:w w:val="105"/>
        </w:rPr>
        <w:t> </w:t>
      </w:r>
      <w:r>
        <w:rPr>
          <w:color w:val="181818"/>
          <w:w w:val="105"/>
        </w:rPr>
        <w:t>the</w:t>
      </w:r>
      <w:r>
        <w:rPr>
          <w:color w:val="181818"/>
          <w:spacing w:val="-22"/>
          <w:w w:val="105"/>
        </w:rPr>
        <w:t> </w:t>
      </w:r>
      <w:r>
        <w:rPr>
          <w:color w:val="181818"/>
          <w:w w:val="105"/>
        </w:rPr>
        <w:t>surface</w:t>
      </w:r>
      <w:r>
        <w:rPr>
          <w:color w:val="181818"/>
          <w:spacing w:val="-13"/>
          <w:w w:val="105"/>
        </w:rPr>
        <w:t> </w:t>
      </w:r>
      <w:r>
        <w:rPr>
          <w:color w:val="181818"/>
          <w:w w:val="105"/>
        </w:rPr>
        <w:t>or</w:t>
      </w:r>
      <w:r>
        <w:rPr>
          <w:color w:val="181818"/>
          <w:spacing w:val="-20"/>
          <w:w w:val="105"/>
        </w:rPr>
        <w:t> </w:t>
      </w:r>
      <w:r>
        <w:rPr>
          <w:color w:val="181818"/>
          <w:w w:val="105"/>
        </w:rPr>
        <w:t>on</w:t>
      </w:r>
      <w:r>
        <w:rPr>
          <w:color w:val="181818"/>
          <w:spacing w:val="-15"/>
          <w:w w:val="105"/>
        </w:rPr>
        <w:t> </w:t>
      </w:r>
      <w:r>
        <w:rPr>
          <w:color w:val="181818"/>
          <w:w w:val="105"/>
        </w:rPr>
        <w:t>the</w:t>
      </w:r>
      <w:r>
        <w:rPr>
          <w:color w:val="181818"/>
          <w:spacing w:val="-11"/>
          <w:w w:val="105"/>
        </w:rPr>
        <w:t> </w:t>
      </w:r>
      <w:r>
        <w:rPr>
          <w:color w:val="181818"/>
          <w:spacing w:val="-6"/>
          <w:w w:val="105"/>
        </w:rPr>
        <w:t>ground</w:t>
      </w:r>
      <w:r>
        <w:rPr>
          <w:color w:val="383838"/>
          <w:spacing w:val="-6"/>
          <w:w w:val="105"/>
        </w:rPr>
        <w:t>, </w:t>
      </w:r>
      <w:r>
        <w:rPr>
          <w:color w:val="181818"/>
          <w:w w:val="105"/>
        </w:rPr>
        <w:t>thereby</w:t>
      </w:r>
      <w:r>
        <w:rPr>
          <w:color w:val="181818"/>
          <w:spacing w:val="-28"/>
          <w:w w:val="105"/>
        </w:rPr>
        <w:t> </w:t>
      </w:r>
      <w:r>
        <w:rPr>
          <w:color w:val="181818"/>
          <w:w w:val="105"/>
        </w:rPr>
        <w:t>making</w:t>
      </w:r>
      <w:r>
        <w:rPr>
          <w:color w:val="181818"/>
          <w:spacing w:val="-21"/>
          <w:w w:val="105"/>
        </w:rPr>
        <w:t> </w:t>
      </w:r>
      <w:r>
        <w:rPr>
          <w:color w:val="181818"/>
          <w:w w:val="105"/>
        </w:rPr>
        <w:t>it</w:t>
      </w:r>
      <w:r>
        <w:rPr>
          <w:color w:val="181818"/>
          <w:spacing w:val="-12"/>
          <w:w w:val="105"/>
        </w:rPr>
        <w:t> </w:t>
      </w:r>
      <w:r>
        <w:rPr>
          <w:color w:val="181818"/>
          <w:w w:val="105"/>
        </w:rPr>
        <w:t>unfit</w:t>
      </w:r>
      <w:r>
        <w:rPr>
          <w:color w:val="181818"/>
          <w:spacing w:val="-27"/>
          <w:w w:val="105"/>
        </w:rPr>
        <w:t> </w:t>
      </w:r>
      <w:r>
        <w:rPr>
          <w:color w:val="181818"/>
          <w:w w:val="105"/>
        </w:rPr>
        <w:t>or</w:t>
      </w:r>
      <w:r>
        <w:rPr>
          <w:color w:val="181818"/>
          <w:spacing w:val="-5"/>
          <w:w w:val="105"/>
        </w:rPr>
        <w:t> </w:t>
      </w:r>
      <w:r>
        <w:rPr>
          <w:color w:val="181818"/>
          <w:w w:val="105"/>
        </w:rPr>
        <w:t>unpalatable</w:t>
      </w:r>
      <w:r>
        <w:rPr>
          <w:color w:val="181818"/>
          <w:spacing w:val="-12"/>
          <w:w w:val="105"/>
        </w:rPr>
        <w:t> </w:t>
      </w:r>
      <w:r>
        <w:rPr>
          <w:color w:val="181818"/>
          <w:w w:val="105"/>
        </w:rPr>
        <w:t>for</w:t>
      </w:r>
      <w:r>
        <w:rPr>
          <w:color w:val="181818"/>
          <w:spacing w:val="-20"/>
          <w:w w:val="105"/>
        </w:rPr>
        <w:t> </w:t>
      </w:r>
      <w:r>
        <w:rPr>
          <w:color w:val="181818"/>
          <w:w w:val="105"/>
        </w:rPr>
        <w:t>human</w:t>
      </w:r>
      <w:r>
        <w:rPr>
          <w:color w:val="181818"/>
          <w:spacing w:val="-15"/>
          <w:w w:val="105"/>
        </w:rPr>
        <w:t> </w:t>
      </w:r>
      <w:r>
        <w:rPr>
          <w:color w:val="181818"/>
          <w:w w:val="105"/>
        </w:rPr>
        <w:t>consumption</w:t>
      </w:r>
      <w:r>
        <w:rPr>
          <w:color w:val="181818"/>
          <w:spacing w:val="-14"/>
          <w:w w:val="105"/>
        </w:rPr>
        <w:t> </w:t>
      </w:r>
      <w:r>
        <w:rPr>
          <w:color w:val="181818"/>
          <w:w w:val="105"/>
        </w:rPr>
        <w:t>and/or</w:t>
      </w:r>
      <w:r>
        <w:rPr>
          <w:color w:val="181818"/>
          <w:spacing w:val="-21"/>
          <w:w w:val="105"/>
        </w:rPr>
        <w:t> </w:t>
      </w:r>
      <w:r>
        <w:rPr>
          <w:color w:val="181818"/>
          <w:w w:val="105"/>
        </w:rPr>
        <w:t>occupation</w:t>
      </w:r>
      <w:r>
        <w:rPr>
          <w:color w:val="383838"/>
          <w:w w:val="105"/>
        </w:rPr>
        <w:t>,</w:t>
      </w:r>
      <w:r>
        <w:rPr>
          <w:color w:val="383838"/>
          <w:spacing w:val="-12"/>
          <w:w w:val="105"/>
        </w:rPr>
        <w:t> </w:t>
      </w:r>
      <w:r>
        <w:rPr>
          <w:color w:val="181818"/>
          <w:w w:val="105"/>
        </w:rPr>
        <w:t>or</w:t>
      </w:r>
      <w:r>
        <w:rPr>
          <w:color w:val="181818"/>
          <w:spacing w:val="-28"/>
          <w:w w:val="105"/>
        </w:rPr>
        <w:t> </w:t>
      </w:r>
      <w:r>
        <w:rPr>
          <w:color w:val="181818"/>
          <w:w w:val="105"/>
        </w:rPr>
        <w:t>for</w:t>
      </w:r>
      <w:r>
        <w:rPr>
          <w:color w:val="181818"/>
          <w:spacing w:val="-19"/>
          <w:w w:val="105"/>
        </w:rPr>
        <w:t> </w:t>
      </w:r>
      <w:r>
        <w:rPr>
          <w:color w:val="181818"/>
          <w:w w:val="105"/>
        </w:rPr>
        <w:t>use by domestic animals. Nuisance also includes a condition, which is indecent, obnoxious or offensive to the senses. A nuisance may also include loud music emanating from either a motor </w:t>
      </w:r>
      <w:r>
        <w:rPr>
          <w:color w:val="181818"/>
          <w:spacing w:val="-9"/>
          <w:w w:val="105"/>
        </w:rPr>
        <w:t>vehicle</w:t>
      </w:r>
      <w:r>
        <w:rPr>
          <w:color w:val="383838"/>
          <w:spacing w:val="-9"/>
          <w:w w:val="105"/>
        </w:rPr>
        <w:t>, </w:t>
      </w:r>
      <w:r>
        <w:rPr>
          <w:color w:val="181818"/>
          <w:w w:val="105"/>
        </w:rPr>
        <w:t>structure, or played outside, in a loud obnox</w:t>
      </w:r>
      <w:r>
        <w:rPr>
          <w:color w:val="383838"/>
          <w:w w:val="105"/>
        </w:rPr>
        <w:t>i</w:t>
      </w:r>
      <w:r>
        <w:rPr>
          <w:color w:val="181818"/>
          <w:w w:val="105"/>
        </w:rPr>
        <w:t>ous and/or offensive </w:t>
      </w:r>
      <w:r>
        <w:rPr>
          <w:color w:val="181818"/>
          <w:spacing w:val="-8"/>
          <w:w w:val="105"/>
        </w:rPr>
        <w:t>manner</w:t>
      </w:r>
      <w:r>
        <w:rPr>
          <w:color w:val="383838"/>
          <w:spacing w:val="-8"/>
          <w:w w:val="105"/>
        </w:rPr>
        <w:t>, </w:t>
      </w:r>
      <w:r>
        <w:rPr>
          <w:color w:val="181818"/>
          <w:w w:val="105"/>
        </w:rPr>
        <w:t>especially</w:t>
      </w:r>
      <w:r>
        <w:rPr>
          <w:color w:val="181818"/>
          <w:spacing w:val="-3"/>
          <w:w w:val="105"/>
        </w:rPr>
        <w:t> </w:t>
      </w:r>
      <w:r>
        <w:rPr>
          <w:color w:val="181818"/>
          <w:w w:val="105"/>
        </w:rPr>
        <w:t>if</w:t>
      </w:r>
      <w:r>
        <w:rPr>
          <w:color w:val="181818"/>
          <w:spacing w:val="-36"/>
          <w:w w:val="105"/>
        </w:rPr>
        <w:t> </w:t>
      </w:r>
      <w:r>
        <w:rPr>
          <w:color w:val="181818"/>
          <w:w w:val="105"/>
        </w:rPr>
        <w:t>such</w:t>
      </w:r>
      <w:r>
        <w:rPr>
          <w:color w:val="181818"/>
          <w:spacing w:val="-25"/>
          <w:w w:val="105"/>
        </w:rPr>
        <w:t> </w:t>
      </w:r>
      <w:r>
        <w:rPr>
          <w:color w:val="181818"/>
          <w:w w:val="105"/>
        </w:rPr>
        <w:t>sound</w:t>
      </w:r>
      <w:r>
        <w:rPr>
          <w:color w:val="181818"/>
          <w:spacing w:val="-10"/>
          <w:w w:val="105"/>
        </w:rPr>
        <w:t> </w:t>
      </w:r>
      <w:r>
        <w:rPr>
          <w:color w:val="181818"/>
          <w:w w:val="105"/>
        </w:rPr>
        <w:t>and/or</w:t>
      </w:r>
      <w:r>
        <w:rPr>
          <w:color w:val="181818"/>
          <w:spacing w:val="-17"/>
          <w:w w:val="105"/>
        </w:rPr>
        <w:t> </w:t>
      </w:r>
      <w:r>
        <w:rPr>
          <w:color w:val="181818"/>
          <w:w w:val="105"/>
        </w:rPr>
        <w:t>other</w:t>
      </w:r>
      <w:r>
        <w:rPr>
          <w:color w:val="181818"/>
          <w:spacing w:val="-20"/>
          <w:w w:val="105"/>
        </w:rPr>
        <w:t> </w:t>
      </w:r>
      <w:r>
        <w:rPr>
          <w:color w:val="181818"/>
          <w:w w:val="105"/>
        </w:rPr>
        <w:t>nuisance</w:t>
      </w:r>
      <w:r>
        <w:rPr>
          <w:color w:val="181818"/>
          <w:spacing w:val="-13"/>
          <w:w w:val="105"/>
        </w:rPr>
        <w:t> </w:t>
      </w:r>
      <w:r>
        <w:rPr>
          <w:color w:val="181818"/>
          <w:w w:val="105"/>
        </w:rPr>
        <w:t>as</w:t>
      </w:r>
      <w:r>
        <w:rPr>
          <w:color w:val="181818"/>
          <w:spacing w:val="-25"/>
          <w:w w:val="105"/>
        </w:rPr>
        <w:t> </w:t>
      </w:r>
      <w:r>
        <w:rPr>
          <w:color w:val="181818"/>
          <w:w w:val="105"/>
        </w:rPr>
        <w:t>is</w:t>
      </w:r>
      <w:r>
        <w:rPr>
          <w:color w:val="181818"/>
          <w:spacing w:val="-21"/>
          <w:w w:val="105"/>
        </w:rPr>
        <w:t> </w:t>
      </w:r>
      <w:r>
        <w:rPr>
          <w:color w:val="181818"/>
          <w:w w:val="105"/>
        </w:rPr>
        <w:t>defined</w:t>
      </w:r>
      <w:r>
        <w:rPr>
          <w:color w:val="181818"/>
          <w:spacing w:val="-15"/>
          <w:w w:val="105"/>
        </w:rPr>
        <w:t> </w:t>
      </w:r>
      <w:r>
        <w:rPr>
          <w:color w:val="181818"/>
          <w:w w:val="105"/>
        </w:rPr>
        <w:t>herein,</w:t>
      </w:r>
      <w:r>
        <w:rPr>
          <w:color w:val="181818"/>
          <w:spacing w:val="-15"/>
          <w:w w:val="105"/>
        </w:rPr>
        <w:t> </w:t>
      </w:r>
      <w:r>
        <w:rPr>
          <w:color w:val="181818"/>
          <w:w w:val="105"/>
        </w:rPr>
        <w:t>can</w:t>
      </w:r>
      <w:r>
        <w:rPr>
          <w:color w:val="181818"/>
          <w:spacing w:val="-16"/>
          <w:w w:val="105"/>
        </w:rPr>
        <w:t> </w:t>
      </w:r>
      <w:r>
        <w:rPr>
          <w:color w:val="181818"/>
          <w:w w:val="105"/>
        </w:rPr>
        <w:t>be</w:t>
      </w:r>
      <w:r>
        <w:rPr>
          <w:color w:val="181818"/>
          <w:spacing w:val="-24"/>
          <w:w w:val="105"/>
        </w:rPr>
        <w:t> </w:t>
      </w:r>
      <w:r>
        <w:rPr>
          <w:color w:val="181818"/>
          <w:spacing w:val="-5"/>
          <w:w w:val="105"/>
        </w:rPr>
        <w:t>heard</w:t>
      </w:r>
      <w:r>
        <w:rPr>
          <w:color w:val="383838"/>
          <w:spacing w:val="-5"/>
          <w:w w:val="105"/>
        </w:rPr>
        <w:t>,</w:t>
      </w:r>
      <w:r>
        <w:rPr>
          <w:color w:val="383838"/>
          <w:spacing w:val="-3"/>
          <w:w w:val="105"/>
        </w:rPr>
        <w:t> </w:t>
      </w:r>
      <w:r>
        <w:rPr>
          <w:color w:val="181818"/>
          <w:w w:val="105"/>
        </w:rPr>
        <w:t>observed,</w:t>
      </w:r>
      <w:r>
        <w:rPr>
          <w:color w:val="181818"/>
          <w:spacing w:val="-9"/>
          <w:w w:val="105"/>
        </w:rPr>
        <w:t> </w:t>
      </w:r>
      <w:r>
        <w:rPr>
          <w:color w:val="181818"/>
          <w:w w:val="105"/>
        </w:rPr>
        <w:t>or felt, on a public roadway or on or upon adjoining parcels of property</w:t>
      </w:r>
      <w:r>
        <w:rPr>
          <w:color w:val="383838"/>
          <w:w w:val="105"/>
        </w:rPr>
        <w:t>, </w:t>
      </w:r>
      <w:r>
        <w:rPr>
          <w:color w:val="181818"/>
          <w:w w:val="105"/>
        </w:rPr>
        <w:t>with separate ownership</w:t>
      </w:r>
      <w:r>
        <w:rPr>
          <w:color w:val="181818"/>
          <w:spacing w:val="-10"/>
          <w:w w:val="105"/>
        </w:rPr>
        <w:t> </w:t>
      </w:r>
      <w:r>
        <w:rPr>
          <w:color w:val="181818"/>
          <w:w w:val="105"/>
        </w:rPr>
        <w:t>and/or</w:t>
      </w:r>
      <w:r>
        <w:rPr>
          <w:color w:val="181818"/>
          <w:spacing w:val="-17"/>
          <w:w w:val="105"/>
        </w:rPr>
        <w:t> </w:t>
      </w:r>
      <w:r>
        <w:rPr>
          <w:color w:val="181818"/>
          <w:w w:val="105"/>
        </w:rPr>
        <w:t>rights</w:t>
      </w:r>
      <w:r>
        <w:rPr>
          <w:color w:val="181818"/>
          <w:spacing w:val="-6"/>
          <w:w w:val="105"/>
        </w:rPr>
        <w:t> </w:t>
      </w:r>
      <w:r>
        <w:rPr>
          <w:color w:val="181818"/>
          <w:w w:val="105"/>
        </w:rPr>
        <w:t>of</w:t>
      </w:r>
      <w:r>
        <w:rPr>
          <w:color w:val="181818"/>
          <w:spacing w:val="-4"/>
          <w:w w:val="105"/>
        </w:rPr>
        <w:t> </w:t>
      </w:r>
      <w:r>
        <w:rPr>
          <w:color w:val="181818"/>
          <w:w w:val="105"/>
        </w:rPr>
        <w:t>possession of</w:t>
      </w:r>
      <w:r>
        <w:rPr>
          <w:color w:val="181818"/>
          <w:spacing w:val="-23"/>
          <w:w w:val="105"/>
        </w:rPr>
        <w:t> </w:t>
      </w:r>
      <w:r>
        <w:rPr>
          <w:color w:val="181818"/>
          <w:w w:val="105"/>
        </w:rPr>
        <w:t>same.</w:t>
      </w:r>
    </w:p>
    <w:p>
      <w:pPr>
        <w:pStyle w:val="BodyText"/>
        <w:rPr>
          <w:sz w:val="17"/>
        </w:rPr>
      </w:pPr>
    </w:p>
    <w:p>
      <w:pPr>
        <w:spacing w:before="90"/>
        <w:ind w:left="139" w:right="0" w:firstLine="0"/>
        <w:jc w:val="left"/>
        <w:rPr>
          <w:b/>
          <w:sz w:val="23"/>
        </w:rPr>
      </w:pPr>
      <w:r>
        <w:rPr>
          <w:color w:val="181818"/>
          <w:w w:val="105"/>
          <w:sz w:val="24"/>
        </w:rPr>
        <w:t>Section 3.</w:t>
      </w:r>
      <w:r>
        <w:rPr>
          <w:color w:val="181818"/>
          <w:spacing w:val="-45"/>
          <w:w w:val="105"/>
          <w:sz w:val="24"/>
        </w:rPr>
        <w:t> </w:t>
      </w:r>
      <w:r>
        <w:rPr>
          <w:b/>
          <w:color w:val="181818"/>
          <w:w w:val="105"/>
          <w:sz w:val="23"/>
          <w:u w:val="thick" w:color="181818"/>
        </w:rPr>
        <w:t>PENALTY</w:t>
      </w:r>
    </w:p>
    <w:p>
      <w:pPr>
        <w:pStyle w:val="BodyText"/>
        <w:spacing w:before="2"/>
        <w:rPr>
          <w:b/>
          <w:sz w:val="26"/>
        </w:rPr>
      </w:pPr>
    </w:p>
    <w:p>
      <w:pPr>
        <w:pStyle w:val="ListParagraph"/>
        <w:numPr>
          <w:ilvl w:val="0"/>
          <w:numId w:val="1"/>
        </w:numPr>
        <w:tabs>
          <w:tab w:pos="629" w:val="left" w:leader="none"/>
        </w:tabs>
        <w:spacing w:line="242" w:lineRule="auto" w:before="0" w:after="0"/>
        <w:ind w:left="618" w:right="268" w:hanging="368"/>
        <w:jc w:val="left"/>
        <w:rPr>
          <w:color w:val="181818"/>
          <w:sz w:val="23"/>
        </w:rPr>
      </w:pPr>
      <w:r>
        <w:rPr>
          <w:color w:val="181818"/>
          <w:w w:val="105"/>
          <w:sz w:val="24"/>
        </w:rPr>
        <w:t>Any</w:t>
      </w:r>
      <w:r>
        <w:rPr>
          <w:color w:val="181818"/>
          <w:spacing w:val="-26"/>
          <w:w w:val="105"/>
          <w:sz w:val="24"/>
        </w:rPr>
        <w:t> </w:t>
      </w:r>
      <w:r>
        <w:rPr>
          <w:color w:val="181818"/>
          <w:w w:val="105"/>
          <w:sz w:val="24"/>
        </w:rPr>
        <w:t>person</w:t>
      </w:r>
      <w:r>
        <w:rPr>
          <w:color w:val="181818"/>
          <w:spacing w:val="-19"/>
          <w:w w:val="105"/>
          <w:sz w:val="24"/>
        </w:rPr>
        <w:t> </w:t>
      </w:r>
      <w:r>
        <w:rPr>
          <w:color w:val="181818"/>
          <w:w w:val="105"/>
          <w:sz w:val="24"/>
        </w:rPr>
        <w:t>who</w:t>
      </w:r>
      <w:r>
        <w:rPr>
          <w:color w:val="181818"/>
          <w:spacing w:val="-32"/>
          <w:w w:val="105"/>
          <w:sz w:val="24"/>
        </w:rPr>
        <w:t> </w:t>
      </w:r>
      <w:r>
        <w:rPr>
          <w:color w:val="181818"/>
          <w:w w:val="105"/>
          <w:sz w:val="24"/>
        </w:rPr>
        <w:t>creates,</w:t>
      </w:r>
      <w:r>
        <w:rPr>
          <w:color w:val="181818"/>
          <w:spacing w:val="-23"/>
          <w:w w:val="105"/>
          <w:sz w:val="24"/>
        </w:rPr>
        <w:t> </w:t>
      </w:r>
      <w:r>
        <w:rPr>
          <w:color w:val="181818"/>
          <w:w w:val="105"/>
          <w:sz w:val="24"/>
        </w:rPr>
        <w:t>causes,</w:t>
      </w:r>
      <w:r>
        <w:rPr>
          <w:color w:val="181818"/>
          <w:spacing w:val="-19"/>
          <w:w w:val="105"/>
          <w:sz w:val="24"/>
        </w:rPr>
        <w:t> </w:t>
      </w:r>
      <w:r>
        <w:rPr>
          <w:color w:val="181818"/>
          <w:w w:val="105"/>
          <w:sz w:val="24"/>
        </w:rPr>
        <w:t>allows,</w:t>
      </w:r>
      <w:r>
        <w:rPr>
          <w:color w:val="181818"/>
          <w:spacing w:val="-22"/>
          <w:w w:val="105"/>
          <w:sz w:val="24"/>
        </w:rPr>
        <w:t> </w:t>
      </w:r>
      <w:r>
        <w:rPr>
          <w:color w:val="181818"/>
          <w:w w:val="105"/>
          <w:sz w:val="24"/>
        </w:rPr>
        <w:t>suffers</w:t>
      </w:r>
      <w:r>
        <w:rPr>
          <w:color w:val="181818"/>
          <w:spacing w:val="-29"/>
          <w:w w:val="105"/>
          <w:sz w:val="24"/>
        </w:rPr>
        <w:t> </w:t>
      </w:r>
      <w:r>
        <w:rPr>
          <w:color w:val="181818"/>
          <w:w w:val="105"/>
          <w:sz w:val="24"/>
        </w:rPr>
        <w:t>or</w:t>
      </w:r>
      <w:r>
        <w:rPr>
          <w:color w:val="181818"/>
          <w:spacing w:val="-6"/>
          <w:w w:val="105"/>
          <w:sz w:val="24"/>
        </w:rPr>
        <w:t> </w:t>
      </w:r>
      <w:r>
        <w:rPr>
          <w:color w:val="181818"/>
          <w:w w:val="105"/>
          <w:sz w:val="24"/>
        </w:rPr>
        <w:t>permits</w:t>
      </w:r>
      <w:r>
        <w:rPr>
          <w:color w:val="181818"/>
          <w:spacing w:val="-10"/>
          <w:w w:val="105"/>
          <w:sz w:val="24"/>
        </w:rPr>
        <w:t> </w:t>
      </w:r>
      <w:r>
        <w:rPr>
          <w:color w:val="181818"/>
          <w:w w:val="105"/>
          <w:sz w:val="24"/>
        </w:rPr>
        <w:t>the</w:t>
      </w:r>
      <w:r>
        <w:rPr>
          <w:color w:val="181818"/>
          <w:spacing w:val="-34"/>
          <w:w w:val="105"/>
          <w:sz w:val="24"/>
        </w:rPr>
        <w:t> </w:t>
      </w:r>
      <w:r>
        <w:rPr>
          <w:color w:val="181818"/>
          <w:w w:val="105"/>
          <w:sz w:val="24"/>
        </w:rPr>
        <w:t>existence</w:t>
      </w:r>
      <w:r>
        <w:rPr>
          <w:color w:val="181818"/>
          <w:spacing w:val="-22"/>
          <w:w w:val="105"/>
          <w:sz w:val="24"/>
        </w:rPr>
        <w:t> </w:t>
      </w:r>
      <w:r>
        <w:rPr>
          <w:color w:val="181818"/>
          <w:w w:val="105"/>
          <w:sz w:val="24"/>
        </w:rPr>
        <w:t>of</w:t>
      </w:r>
      <w:r>
        <w:rPr>
          <w:color w:val="181818"/>
          <w:spacing w:val="-11"/>
          <w:w w:val="105"/>
          <w:sz w:val="24"/>
        </w:rPr>
        <w:t> </w:t>
      </w:r>
      <w:r>
        <w:rPr>
          <w:color w:val="181818"/>
          <w:w w:val="105"/>
          <w:sz w:val="24"/>
        </w:rPr>
        <w:t>a</w:t>
      </w:r>
      <w:r>
        <w:rPr>
          <w:color w:val="181818"/>
          <w:spacing w:val="-21"/>
          <w:w w:val="105"/>
          <w:sz w:val="24"/>
        </w:rPr>
        <w:t> </w:t>
      </w:r>
      <w:r>
        <w:rPr>
          <w:color w:val="181818"/>
          <w:w w:val="105"/>
          <w:sz w:val="24"/>
        </w:rPr>
        <w:t>nuisance</w:t>
      </w:r>
      <w:r>
        <w:rPr>
          <w:color w:val="181818"/>
          <w:spacing w:val="-23"/>
          <w:w w:val="105"/>
          <w:sz w:val="24"/>
        </w:rPr>
        <w:t> </w:t>
      </w:r>
      <w:r>
        <w:rPr>
          <w:color w:val="181818"/>
          <w:w w:val="105"/>
          <w:sz w:val="24"/>
        </w:rPr>
        <w:t>shall be guilty of a misdemeanor. Each day that such nuisance is permitted to exist shall constitute a separate misdemeanor. Any person who is convicted of such a misdemeanor shall be punished by a fine not in excess of </w:t>
      </w:r>
      <w:r>
        <w:rPr>
          <w:color w:val="181818"/>
          <w:spacing w:val="-3"/>
          <w:w w:val="105"/>
          <w:sz w:val="24"/>
        </w:rPr>
        <w:t>$100</w:t>
      </w:r>
      <w:r>
        <w:rPr>
          <w:color w:val="383838"/>
          <w:spacing w:val="-3"/>
          <w:w w:val="105"/>
          <w:sz w:val="24"/>
        </w:rPr>
        <w:t>.</w:t>
      </w:r>
      <w:r>
        <w:rPr>
          <w:color w:val="181818"/>
          <w:spacing w:val="-3"/>
          <w:w w:val="105"/>
          <w:sz w:val="24"/>
        </w:rPr>
        <w:t>00 </w:t>
      </w:r>
      <w:r>
        <w:rPr>
          <w:color w:val="181818"/>
          <w:w w:val="105"/>
          <w:sz w:val="24"/>
        </w:rPr>
        <w:t>or by imprisonment in the Genesee County Jail for a period not to exceed 90 </w:t>
      </w:r>
      <w:r>
        <w:rPr>
          <w:color w:val="181818"/>
          <w:spacing w:val="-7"/>
          <w:w w:val="105"/>
          <w:sz w:val="24"/>
        </w:rPr>
        <w:t>days</w:t>
      </w:r>
      <w:r>
        <w:rPr>
          <w:color w:val="383838"/>
          <w:spacing w:val="-7"/>
          <w:w w:val="105"/>
          <w:sz w:val="24"/>
        </w:rPr>
        <w:t>, </w:t>
      </w:r>
      <w:r>
        <w:rPr>
          <w:color w:val="181818"/>
          <w:w w:val="105"/>
          <w:sz w:val="24"/>
        </w:rPr>
        <w:t>or both such fine and imprisonment in the discretion of the Judge imposing sentence, plus costs of prosecution and any court costs. Each</w:t>
      </w:r>
      <w:r>
        <w:rPr>
          <w:color w:val="181818"/>
          <w:spacing w:val="-26"/>
          <w:w w:val="105"/>
          <w:sz w:val="24"/>
        </w:rPr>
        <w:t> </w:t>
      </w:r>
      <w:r>
        <w:rPr>
          <w:color w:val="181818"/>
          <w:w w:val="105"/>
          <w:sz w:val="24"/>
        </w:rPr>
        <w:t>day</w:t>
      </w:r>
      <w:r>
        <w:rPr>
          <w:color w:val="181818"/>
          <w:spacing w:val="-18"/>
          <w:w w:val="105"/>
          <w:sz w:val="24"/>
        </w:rPr>
        <w:t> </w:t>
      </w:r>
      <w:r>
        <w:rPr>
          <w:color w:val="181818"/>
          <w:w w:val="105"/>
          <w:sz w:val="24"/>
        </w:rPr>
        <w:t>the</w:t>
      </w:r>
      <w:r>
        <w:rPr>
          <w:color w:val="181818"/>
          <w:spacing w:val="-16"/>
          <w:w w:val="105"/>
          <w:sz w:val="24"/>
        </w:rPr>
        <w:t> </w:t>
      </w:r>
      <w:r>
        <w:rPr>
          <w:color w:val="181818"/>
          <w:w w:val="105"/>
          <w:sz w:val="24"/>
        </w:rPr>
        <w:t>nuisance</w:t>
      </w:r>
      <w:r>
        <w:rPr>
          <w:color w:val="181818"/>
          <w:spacing w:val="-19"/>
          <w:w w:val="105"/>
          <w:sz w:val="24"/>
        </w:rPr>
        <w:t> </w:t>
      </w:r>
      <w:r>
        <w:rPr>
          <w:color w:val="181818"/>
          <w:w w:val="105"/>
          <w:sz w:val="24"/>
        </w:rPr>
        <w:t>is</w:t>
      </w:r>
      <w:r>
        <w:rPr>
          <w:color w:val="181818"/>
          <w:spacing w:val="-13"/>
          <w:w w:val="105"/>
          <w:sz w:val="24"/>
        </w:rPr>
        <w:t> </w:t>
      </w:r>
      <w:r>
        <w:rPr>
          <w:color w:val="181818"/>
          <w:w w:val="105"/>
          <w:sz w:val="24"/>
        </w:rPr>
        <w:t>determined</w:t>
      </w:r>
      <w:r>
        <w:rPr>
          <w:color w:val="181818"/>
          <w:spacing w:val="-5"/>
          <w:w w:val="105"/>
          <w:sz w:val="24"/>
        </w:rPr>
        <w:t> </w:t>
      </w:r>
      <w:r>
        <w:rPr>
          <w:color w:val="181818"/>
          <w:w w:val="105"/>
          <w:sz w:val="24"/>
        </w:rPr>
        <w:t>to</w:t>
      </w:r>
      <w:r>
        <w:rPr>
          <w:color w:val="181818"/>
          <w:spacing w:val="-25"/>
          <w:w w:val="105"/>
          <w:sz w:val="24"/>
        </w:rPr>
        <w:t> </w:t>
      </w:r>
      <w:r>
        <w:rPr>
          <w:color w:val="181818"/>
          <w:w w:val="105"/>
          <w:sz w:val="24"/>
        </w:rPr>
        <w:t>have</w:t>
      </w:r>
      <w:r>
        <w:rPr>
          <w:color w:val="181818"/>
          <w:spacing w:val="-18"/>
          <w:w w:val="105"/>
          <w:sz w:val="24"/>
        </w:rPr>
        <w:t> </w:t>
      </w:r>
      <w:r>
        <w:rPr>
          <w:color w:val="181818"/>
          <w:w w:val="105"/>
          <w:sz w:val="24"/>
        </w:rPr>
        <w:t>existed</w:t>
      </w:r>
      <w:r>
        <w:rPr>
          <w:color w:val="181818"/>
          <w:spacing w:val="-8"/>
          <w:w w:val="105"/>
          <w:sz w:val="24"/>
        </w:rPr>
        <w:t> </w:t>
      </w:r>
      <w:r>
        <w:rPr>
          <w:color w:val="181818"/>
          <w:w w:val="105"/>
          <w:sz w:val="24"/>
        </w:rPr>
        <w:t>may</w:t>
      </w:r>
      <w:r>
        <w:rPr>
          <w:color w:val="181818"/>
          <w:spacing w:val="-23"/>
          <w:w w:val="105"/>
          <w:sz w:val="24"/>
        </w:rPr>
        <w:t> </w:t>
      </w:r>
      <w:r>
        <w:rPr>
          <w:color w:val="181818"/>
          <w:w w:val="105"/>
          <w:sz w:val="24"/>
        </w:rPr>
        <w:t>constitute</w:t>
      </w:r>
      <w:r>
        <w:rPr>
          <w:color w:val="181818"/>
          <w:spacing w:val="-17"/>
          <w:w w:val="105"/>
          <w:sz w:val="24"/>
        </w:rPr>
        <w:t> </w:t>
      </w:r>
      <w:r>
        <w:rPr>
          <w:color w:val="181818"/>
          <w:w w:val="105"/>
          <w:sz w:val="24"/>
        </w:rPr>
        <w:t>a</w:t>
      </w:r>
      <w:r>
        <w:rPr>
          <w:color w:val="181818"/>
          <w:spacing w:val="-12"/>
          <w:w w:val="105"/>
          <w:sz w:val="24"/>
        </w:rPr>
        <w:t> </w:t>
      </w:r>
      <w:r>
        <w:rPr>
          <w:color w:val="181818"/>
          <w:w w:val="105"/>
          <w:sz w:val="24"/>
        </w:rPr>
        <w:t>separate</w:t>
      </w:r>
      <w:r>
        <w:rPr>
          <w:color w:val="181818"/>
          <w:spacing w:val="-32"/>
          <w:w w:val="105"/>
          <w:sz w:val="24"/>
        </w:rPr>
        <w:t> </w:t>
      </w:r>
      <w:r>
        <w:rPr>
          <w:color w:val="181818"/>
          <w:w w:val="105"/>
          <w:sz w:val="24"/>
        </w:rPr>
        <w:t>offense.</w:t>
      </w:r>
    </w:p>
    <w:p>
      <w:pPr>
        <w:pStyle w:val="BodyText"/>
        <w:spacing w:before="2"/>
      </w:pPr>
    </w:p>
    <w:p>
      <w:pPr>
        <w:pStyle w:val="ListParagraph"/>
        <w:numPr>
          <w:ilvl w:val="0"/>
          <w:numId w:val="1"/>
        </w:numPr>
        <w:tabs>
          <w:tab w:pos="626" w:val="left" w:leader="none"/>
          <w:tab w:pos="627" w:val="left" w:leader="none"/>
        </w:tabs>
        <w:spacing w:line="242" w:lineRule="auto" w:before="0" w:after="0"/>
        <w:ind w:left="607" w:right="264" w:hanging="371"/>
        <w:jc w:val="left"/>
        <w:rPr>
          <w:color w:val="181818"/>
          <w:sz w:val="24"/>
        </w:rPr>
      </w:pPr>
      <w:r>
        <w:rPr>
          <w:color w:val="181818"/>
          <w:sz w:val="24"/>
        </w:rPr>
        <w:t>Furthermore, the CHARTER TOWNSHIP OF GENESEE may enforce this ordinance by way of civil infraction, being Ordinance Numbers 559 and </w:t>
      </w:r>
      <w:r>
        <w:rPr>
          <w:color w:val="181818"/>
          <w:spacing w:val="-4"/>
          <w:sz w:val="24"/>
        </w:rPr>
        <w:t>560</w:t>
      </w:r>
      <w:r>
        <w:rPr>
          <w:color w:val="383838"/>
          <w:spacing w:val="-4"/>
          <w:sz w:val="24"/>
        </w:rPr>
        <w:t>, </w:t>
      </w:r>
      <w:r>
        <w:rPr>
          <w:color w:val="181818"/>
          <w:sz w:val="24"/>
        </w:rPr>
        <w:t>or any amendment thereto</w:t>
      </w:r>
      <w:r>
        <w:rPr>
          <w:color w:val="383838"/>
          <w:sz w:val="24"/>
        </w:rPr>
        <w:t>,</w:t>
      </w:r>
      <w:r>
        <w:rPr>
          <w:color w:val="181818"/>
          <w:sz w:val="24"/>
        </w:rPr>
        <w:t> as well as any action as allowed by law, including but not limited to any action in either the district and/or circuit court of the County of Genesee, State of </w:t>
      </w:r>
      <w:r>
        <w:rPr>
          <w:color w:val="181818"/>
          <w:spacing w:val="-8"/>
          <w:sz w:val="24"/>
        </w:rPr>
        <w:t>Michigan</w:t>
      </w:r>
      <w:r>
        <w:rPr>
          <w:color w:val="383838"/>
          <w:spacing w:val="-8"/>
          <w:sz w:val="24"/>
        </w:rPr>
        <w:t>, </w:t>
      </w:r>
      <w:r>
        <w:rPr>
          <w:color w:val="181818"/>
          <w:sz w:val="24"/>
        </w:rPr>
        <w:t>and/or in the appropriate court of federal jurisdiction, all as the circumstances may</w:t>
      </w:r>
      <w:r>
        <w:rPr>
          <w:color w:val="181818"/>
          <w:spacing w:val="-30"/>
          <w:sz w:val="24"/>
        </w:rPr>
        <w:t> </w:t>
      </w:r>
      <w:r>
        <w:rPr>
          <w:color w:val="181818"/>
          <w:sz w:val="24"/>
        </w:rPr>
        <w:t>warrant.</w:t>
      </w:r>
    </w:p>
    <w:p>
      <w:pPr>
        <w:pStyle w:val="BodyText"/>
        <w:spacing w:before="6"/>
      </w:pPr>
    </w:p>
    <w:p>
      <w:pPr>
        <w:pStyle w:val="ListParagraph"/>
        <w:numPr>
          <w:ilvl w:val="0"/>
          <w:numId w:val="1"/>
        </w:numPr>
        <w:tabs>
          <w:tab w:pos="610" w:val="left" w:leader="none"/>
          <w:tab w:pos="611" w:val="left" w:leader="none"/>
        </w:tabs>
        <w:spacing w:line="237" w:lineRule="auto" w:before="0" w:after="0"/>
        <w:ind w:left="599" w:right="312" w:hanging="375"/>
        <w:jc w:val="left"/>
        <w:rPr>
          <w:color w:val="181818"/>
          <w:sz w:val="24"/>
        </w:rPr>
      </w:pPr>
      <w:r>
        <w:rPr>
          <w:color w:val="181818"/>
          <w:w w:val="105"/>
          <w:sz w:val="23"/>
        </w:rPr>
        <w:t>In </w:t>
      </w:r>
      <w:r>
        <w:rPr>
          <w:color w:val="181818"/>
          <w:w w:val="105"/>
          <w:sz w:val="24"/>
        </w:rPr>
        <w:t>addition to any and all other penalties as provided herein, that any fines, costs, and/or other fees assessed shall be applied by the Township against the Township tax rolls for purposes</w:t>
      </w:r>
      <w:r>
        <w:rPr>
          <w:color w:val="181818"/>
          <w:spacing w:val="-18"/>
          <w:w w:val="105"/>
          <w:sz w:val="24"/>
        </w:rPr>
        <w:t> </w:t>
      </w:r>
      <w:r>
        <w:rPr>
          <w:color w:val="181818"/>
          <w:w w:val="105"/>
          <w:sz w:val="24"/>
        </w:rPr>
        <w:t>of</w:t>
      </w:r>
      <w:r>
        <w:rPr>
          <w:color w:val="181818"/>
          <w:spacing w:val="-24"/>
          <w:w w:val="105"/>
          <w:sz w:val="24"/>
        </w:rPr>
        <w:t> </w:t>
      </w:r>
      <w:r>
        <w:rPr>
          <w:color w:val="181818"/>
          <w:w w:val="105"/>
          <w:sz w:val="24"/>
        </w:rPr>
        <w:t>collection</w:t>
      </w:r>
      <w:r>
        <w:rPr>
          <w:color w:val="181818"/>
          <w:spacing w:val="-18"/>
          <w:w w:val="105"/>
          <w:sz w:val="24"/>
        </w:rPr>
        <w:t> </w:t>
      </w:r>
      <w:r>
        <w:rPr>
          <w:color w:val="181818"/>
          <w:w w:val="105"/>
          <w:sz w:val="24"/>
        </w:rPr>
        <w:t>as</w:t>
      </w:r>
      <w:r>
        <w:rPr>
          <w:color w:val="181818"/>
          <w:spacing w:val="-15"/>
          <w:w w:val="105"/>
          <w:sz w:val="24"/>
        </w:rPr>
        <w:t> </w:t>
      </w:r>
      <w:r>
        <w:rPr>
          <w:color w:val="181818"/>
          <w:w w:val="105"/>
          <w:sz w:val="24"/>
        </w:rPr>
        <w:t>would</w:t>
      </w:r>
      <w:r>
        <w:rPr>
          <w:color w:val="181818"/>
          <w:spacing w:val="-23"/>
          <w:w w:val="105"/>
          <w:sz w:val="24"/>
        </w:rPr>
        <w:t> </w:t>
      </w:r>
      <w:r>
        <w:rPr>
          <w:color w:val="181818"/>
          <w:w w:val="105"/>
          <w:sz w:val="24"/>
        </w:rPr>
        <w:t>any</w:t>
      </w:r>
      <w:r>
        <w:rPr>
          <w:color w:val="181818"/>
          <w:spacing w:val="-27"/>
          <w:w w:val="105"/>
          <w:sz w:val="24"/>
        </w:rPr>
        <w:t> </w:t>
      </w:r>
      <w:r>
        <w:rPr>
          <w:color w:val="181818"/>
          <w:w w:val="105"/>
          <w:sz w:val="24"/>
        </w:rPr>
        <w:t>other</w:t>
      </w:r>
      <w:r>
        <w:rPr>
          <w:color w:val="181818"/>
          <w:spacing w:val="-22"/>
          <w:w w:val="105"/>
          <w:sz w:val="24"/>
        </w:rPr>
        <w:t> </w:t>
      </w:r>
      <w:r>
        <w:rPr>
          <w:color w:val="181818"/>
          <w:w w:val="105"/>
          <w:sz w:val="24"/>
        </w:rPr>
        <w:t>amounts</w:t>
      </w:r>
      <w:r>
        <w:rPr>
          <w:color w:val="181818"/>
          <w:spacing w:val="-19"/>
          <w:w w:val="105"/>
          <w:sz w:val="24"/>
        </w:rPr>
        <w:t> </w:t>
      </w:r>
      <w:r>
        <w:rPr>
          <w:color w:val="181818"/>
          <w:w w:val="105"/>
          <w:sz w:val="24"/>
        </w:rPr>
        <w:t>of</w:t>
      </w:r>
      <w:r>
        <w:rPr>
          <w:color w:val="181818"/>
          <w:spacing w:val="-16"/>
          <w:w w:val="105"/>
          <w:sz w:val="24"/>
        </w:rPr>
        <w:t> </w:t>
      </w:r>
      <w:r>
        <w:rPr>
          <w:color w:val="181818"/>
          <w:w w:val="105"/>
          <w:sz w:val="24"/>
        </w:rPr>
        <w:t>monies</w:t>
      </w:r>
      <w:r>
        <w:rPr>
          <w:color w:val="181818"/>
          <w:spacing w:val="-24"/>
          <w:w w:val="105"/>
          <w:sz w:val="24"/>
        </w:rPr>
        <w:t> </w:t>
      </w:r>
      <w:r>
        <w:rPr>
          <w:color w:val="181818"/>
          <w:w w:val="105"/>
          <w:sz w:val="24"/>
        </w:rPr>
        <w:t>as</w:t>
      </w:r>
      <w:r>
        <w:rPr>
          <w:color w:val="181818"/>
          <w:spacing w:val="-10"/>
          <w:w w:val="105"/>
          <w:sz w:val="24"/>
        </w:rPr>
        <w:t> </w:t>
      </w:r>
      <w:r>
        <w:rPr>
          <w:color w:val="181818"/>
          <w:w w:val="105"/>
          <w:sz w:val="24"/>
        </w:rPr>
        <w:t>otherwise</w:t>
      </w:r>
      <w:r>
        <w:rPr>
          <w:color w:val="181818"/>
          <w:spacing w:val="-16"/>
          <w:w w:val="105"/>
          <w:sz w:val="24"/>
        </w:rPr>
        <w:t> </w:t>
      </w:r>
      <w:r>
        <w:rPr>
          <w:color w:val="181818"/>
          <w:spacing w:val="-8"/>
          <w:w w:val="105"/>
          <w:sz w:val="24"/>
        </w:rPr>
        <w:t>taxed</w:t>
      </w:r>
      <w:r>
        <w:rPr>
          <w:color w:val="383838"/>
          <w:spacing w:val="-8"/>
          <w:w w:val="105"/>
          <w:sz w:val="24"/>
        </w:rPr>
        <w:t>,</w:t>
      </w:r>
      <w:r>
        <w:rPr>
          <w:color w:val="383838"/>
          <w:spacing w:val="-13"/>
          <w:w w:val="105"/>
          <w:sz w:val="24"/>
        </w:rPr>
        <w:t> </w:t>
      </w:r>
      <w:r>
        <w:rPr>
          <w:color w:val="181818"/>
          <w:w w:val="105"/>
          <w:sz w:val="24"/>
        </w:rPr>
        <w:t>including but</w:t>
      </w:r>
      <w:r>
        <w:rPr>
          <w:color w:val="181818"/>
          <w:spacing w:val="-18"/>
          <w:w w:val="105"/>
          <w:sz w:val="24"/>
        </w:rPr>
        <w:t> </w:t>
      </w:r>
      <w:r>
        <w:rPr>
          <w:color w:val="181818"/>
          <w:w w:val="105"/>
          <w:sz w:val="24"/>
        </w:rPr>
        <w:t>not</w:t>
      </w:r>
      <w:r>
        <w:rPr>
          <w:color w:val="181818"/>
          <w:spacing w:val="-23"/>
          <w:w w:val="105"/>
          <w:sz w:val="24"/>
        </w:rPr>
        <w:t> </w:t>
      </w:r>
      <w:r>
        <w:rPr>
          <w:color w:val="181818"/>
          <w:w w:val="105"/>
          <w:sz w:val="24"/>
        </w:rPr>
        <w:t>limited</w:t>
      </w:r>
      <w:r>
        <w:rPr>
          <w:color w:val="181818"/>
          <w:spacing w:val="-12"/>
          <w:w w:val="105"/>
          <w:sz w:val="24"/>
        </w:rPr>
        <w:t> </w:t>
      </w:r>
      <w:r>
        <w:rPr>
          <w:color w:val="181818"/>
          <w:w w:val="105"/>
          <w:sz w:val="24"/>
        </w:rPr>
        <w:t>to</w:t>
      </w:r>
      <w:r>
        <w:rPr>
          <w:color w:val="181818"/>
          <w:spacing w:val="-20"/>
          <w:w w:val="105"/>
          <w:sz w:val="24"/>
        </w:rPr>
        <w:t> </w:t>
      </w:r>
      <w:r>
        <w:rPr>
          <w:color w:val="181818"/>
          <w:w w:val="105"/>
          <w:sz w:val="24"/>
        </w:rPr>
        <w:t>any</w:t>
      </w:r>
      <w:r>
        <w:rPr>
          <w:color w:val="181818"/>
          <w:spacing w:val="-25"/>
          <w:w w:val="105"/>
          <w:sz w:val="24"/>
        </w:rPr>
        <w:t> </w:t>
      </w:r>
      <w:r>
        <w:rPr>
          <w:color w:val="181818"/>
          <w:w w:val="105"/>
          <w:sz w:val="24"/>
        </w:rPr>
        <w:t>assessment</w:t>
      </w:r>
      <w:r>
        <w:rPr>
          <w:color w:val="181818"/>
          <w:spacing w:val="-6"/>
          <w:w w:val="105"/>
          <w:sz w:val="24"/>
        </w:rPr>
        <w:t> </w:t>
      </w:r>
      <w:r>
        <w:rPr>
          <w:color w:val="181818"/>
          <w:w w:val="105"/>
          <w:sz w:val="24"/>
        </w:rPr>
        <w:t>of</w:t>
      </w:r>
      <w:r>
        <w:rPr>
          <w:color w:val="181818"/>
          <w:spacing w:val="-26"/>
          <w:w w:val="105"/>
          <w:sz w:val="24"/>
        </w:rPr>
        <w:t> </w:t>
      </w:r>
      <w:r>
        <w:rPr>
          <w:color w:val="181818"/>
          <w:w w:val="105"/>
          <w:sz w:val="24"/>
        </w:rPr>
        <w:t>interest,</w:t>
      </w:r>
      <w:r>
        <w:rPr>
          <w:color w:val="181818"/>
          <w:spacing w:val="-12"/>
          <w:w w:val="105"/>
          <w:sz w:val="24"/>
        </w:rPr>
        <w:t> </w:t>
      </w:r>
      <w:r>
        <w:rPr>
          <w:color w:val="181818"/>
          <w:w w:val="105"/>
          <w:sz w:val="24"/>
        </w:rPr>
        <w:t>administrative</w:t>
      </w:r>
      <w:r>
        <w:rPr>
          <w:color w:val="181818"/>
          <w:spacing w:val="-33"/>
          <w:w w:val="105"/>
          <w:sz w:val="24"/>
        </w:rPr>
        <w:t> </w:t>
      </w:r>
      <w:r>
        <w:rPr>
          <w:color w:val="181818"/>
          <w:w w:val="105"/>
          <w:sz w:val="24"/>
        </w:rPr>
        <w:t>costs</w:t>
      </w:r>
      <w:r>
        <w:rPr>
          <w:color w:val="181818"/>
          <w:spacing w:val="-26"/>
          <w:w w:val="105"/>
          <w:sz w:val="24"/>
        </w:rPr>
        <w:t> </w:t>
      </w:r>
      <w:r>
        <w:rPr>
          <w:color w:val="181818"/>
          <w:w w:val="105"/>
          <w:sz w:val="24"/>
        </w:rPr>
        <w:t>or</w:t>
      </w:r>
      <w:r>
        <w:rPr>
          <w:color w:val="181818"/>
          <w:spacing w:val="-25"/>
          <w:w w:val="105"/>
          <w:sz w:val="24"/>
        </w:rPr>
        <w:t> </w:t>
      </w:r>
      <w:r>
        <w:rPr>
          <w:color w:val="181818"/>
          <w:w w:val="105"/>
          <w:sz w:val="24"/>
        </w:rPr>
        <w:t>other</w:t>
      </w:r>
      <w:r>
        <w:rPr>
          <w:color w:val="181818"/>
          <w:spacing w:val="-27"/>
          <w:w w:val="105"/>
          <w:sz w:val="24"/>
        </w:rPr>
        <w:t> </w:t>
      </w:r>
      <w:r>
        <w:rPr>
          <w:color w:val="181818"/>
          <w:w w:val="105"/>
          <w:sz w:val="24"/>
        </w:rPr>
        <w:t>fees</w:t>
      </w:r>
      <w:r>
        <w:rPr>
          <w:color w:val="181818"/>
          <w:spacing w:val="-23"/>
          <w:w w:val="105"/>
          <w:sz w:val="24"/>
        </w:rPr>
        <w:t> </w:t>
      </w:r>
      <w:r>
        <w:rPr>
          <w:color w:val="181818"/>
          <w:w w:val="105"/>
          <w:sz w:val="24"/>
        </w:rPr>
        <w:t>associated therewith.</w:t>
      </w:r>
    </w:p>
    <w:p>
      <w:pPr>
        <w:pStyle w:val="BodyText"/>
        <w:spacing w:before="2"/>
        <w:rPr>
          <w:sz w:val="16"/>
        </w:rPr>
      </w:pPr>
    </w:p>
    <w:p>
      <w:pPr>
        <w:spacing w:before="90"/>
        <w:ind w:left="117" w:right="0" w:firstLine="0"/>
        <w:jc w:val="left"/>
        <w:rPr>
          <w:b/>
          <w:sz w:val="23"/>
        </w:rPr>
      </w:pPr>
      <w:r>
        <w:rPr>
          <w:color w:val="181818"/>
          <w:w w:val="105"/>
          <w:sz w:val="24"/>
        </w:rPr>
        <w:t>Section 4. </w:t>
      </w:r>
      <w:r>
        <w:rPr>
          <w:b/>
          <w:color w:val="181818"/>
          <w:w w:val="105"/>
          <w:sz w:val="23"/>
          <w:u w:val="thick" w:color="181818"/>
        </w:rPr>
        <w:t>ABATEMENT</w:t>
      </w:r>
    </w:p>
    <w:p>
      <w:pPr>
        <w:pStyle w:val="BodyText"/>
        <w:rPr>
          <w:b/>
          <w:sz w:val="28"/>
        </w:rPr>
      </w:pPr>
    </w:p>
    <w:p>
      <w:pPr>
        <w:pStyle w:val="ListParagraph"/>
        <w:numPr>
          <w:ilvl w:val="0"/>
          <w:numId w:val="2"/>
        </w:numPr>
        <w:tabs>
          <w:tab w:pos="589" w:val="left" w:leader="none"/>
        </w:tabs>
        <w:spacing w:line="225" w:lineRule="auto" w:before="0" w:after="0"/>
        <w:ind w:left="586" w:right="324" w:hanging="373"/>
        <w:jc w:val="left"/>
        <w:rPr>
          <w:sz w:val="24"/>
        </w:rPr>
      </w:pPr>
      <w:r>
        <w:rPr>
          <w:color w:val="181818"/>
          <w:w w:val="105"/>
          <w:sz w:val="24"/>
        </w:rPr>
        <w:t>It</w:t>
      </w:r>
      <w:r>
        <w:rPr>
          <w:color w:val="181818"/>
          <w:spacing w:val="-17"/>
          <w:w w:val="105"/>
          <w:sz w:val="24"/>
        </w:rPr>
        <w:t> </w:t>
      </w:r>
      <w:r>
        <w:rPr>
          <w:color w:val="181818"/>
          <w:w w:val="105"/>
          <w:sz w:val="24"/>
        </w:rPr>
        <w:t>is</w:t>
      </w:r>
      <w:r>
        <w:rPr>
          <w:color w:val="181818"/>
          <w:spacing w:val="-10"/>
          <w:w w:val="105"/>
          <w:sz w:val="24"/>
        </w:rPr>
        <w:t> </w:t>
      </w:r>
      <w:r>
        <w:rPr>
          <w:color w:val="181818"/>
          <w:w w:val="105"/>
          <w:sz w:val="24"/>
        </w:rPr>
        <w:t>the</w:t>
      </w:r>
      <w:r>
        <w:rPr>
          <w:color w:val="181818"/>
          <w:spacing w:val="-20"/>
          <w:w w:val="105"/>
          <w:sz w:val="24"/>
        </w:rPr>
        <w:t> </w:t>
      </w:r>
      <w:r>
        <w:rPr>
          <w:color w:val="181818"/>
          <w:w w:val="105"/>
          <w:sz w:val="24"/>
        </w:rPr>
        <w:t>duty</w:t>
      </w:r>
      <w:r>
        <w:rPr>
          <w:color w:val="181818"/>
          <w:spacing w:val="-16"/>
          <w:w w:val="105"/>
          <w:sz w:val="24"/>
        </w:rPr>
        <w:t> </w:t>
      </w:r>
      <w:r>
        <w:rPr>
          <w:color w:val="181818"/>
          <w:w w:val="105"/>
          <w:sz w:val="24"/>
        </w:rPr>
        <w:t>of</w:t>
      </w:r>
      <w:r>
        <w:rPr>
          <w:color w:val="181818"/>
          <w:spacing w:val="-20"/>
          <w:w w:val="105"/>
          <w:sz w:val="24"/>
        </w:rPr>
        <w:t> </w:t>
      </w:r>
      <w:r>
        <w:rPr>
          <w:color w:val="181818"/>
          <w:w w:val="105"/>
          <w:sz w:val="24"/>
        </w:rPr>
        <w:t>the</w:t>
      </w:r>
      <w:r>
        <w:rPr>
          <w:color w:val="181818"/>
          <w:spacing w:val="-19"/>
          <w:w w:val="105"/>
          <w:sz w:val="24"/>
        </w:rPr>
        <w:t> </w:t>
      </w:r>
      <w:r>
        <w:rPr>
          <w:color w:val="181818"/>
          <w:w w:val="105"/>
          <w:sz w:val="24"/>
        </w:rPr>
        <w:t>person</w:t>
      </w:r>
      <w:r>
        <w:rPr>
          <w:color w:val="181818"/>
          <w:spacing w:val="-12"/>
          <w:w w:val="105"/>
          <w:sz w:val="24"/>
        </w:rPr>
        <w:t> </w:t>
      </w:r>
      <w:r>
        <w:rPr>
          <w:color w:val="181818"/>
          <w:w w:val="105"/>
          <w:sz w:val="24"/>
        </w:rPr>
        <w:t>who</w:t>
      </w:r>
      <w:r>
        <w:rPr>
          <w:color w:val="181818"/>
          <w:spacing w:val="-27"/>
          <w:w w:val="105"/>
          <w:sz w:val="24"/>
        </w:rPr>
        <w:t> </w:t>
      </w:r>
      <w:r>
        <w:rPr>
          <w:color w:val="181818"/>
          <w:spacing w:val="-3"/>
          <w:w w:val="105"/>
          <w:sz w:val="24"/>
        </w:rPr>
        <w:t>creates</w:t>
      </w:r>
      <w:r>
        <w:rPr>
          <w:color w:val="383838"/>
          <w:spacing w:val="-3"/>
          <w:w w:val="105"/>
          <w:sz w:val="24"/>
        </w:rPr>
        <w:t>,</w:t>
      </w:r>
      <w:r>
        <w:rPr>
          <w:color w:val="383838"/>
          <w:spacing w:val="-12"/>
          <w:w w:val="105"/>
          <w:sz w:val="24"/>
        </w:rPr>
        <w:t> </w:t>
      </w:r>
      <w:r>
        <w:rPr>
          <w:color w:val="181818"/>
          <w:w w:val="105"/>
          <w:sz w:val="24"/>
        </w:rPr>
        <w:t>c</w:t>
      </w:r>
      <w:r>
        <w:rPr>
          <w:color w:val="383838"/>
          <w:w w:val="105"/>
          <w:sz w:val="24"/>
        </w:rPr>
        <w:t>a</w:t>
      </w:r>
      <w:r>
        <w:rPr>
          <w:color w:val="181818"/>
          <w:w w:val="105"/>
          <w:sz w:val="24"/>
        </w:rPr>
        <w:t>uses,</w:t>
      </w:r>
      <w:r>
        <w:rPr>
          <w:color w:val="181818"/>
          <w:spacing w:val="-18"/>
          <w:w w:val="105"/>
          <w:sz w:val="24"/>
        </w:rPr>
        <w:t> </w:t>
      </w:r>
      <w:r>
        <w:rPr>
          <w:color w:val="181818"/>
          <w:w w:val="105"/>
          <w:sz w:val="24"/>
        </w:rPr>
        <w:t>allows,</w:t>
      </w:r>
      <w:r>
        <w:rPr>
          <w:color w:val="181818"/>
          <w:spacing w:val="-16"/>
          <w:w w:val="105"/>
          <w:sz w:val="24"/>
        </w:rPr>
        <w:t> </w:t>
      </w:r>
      <w:r>
        <w:rPr>
          <w:color w:val="181818"/>
          <w:w w:val="105"/>
          <w:sz w:val="24"/>
        </w:rPr>
        <w:t>suffers</w:t>
      </w:r>
      <w:r>
        <w:rPr>
          <w:color w:val="181818"/>
          <w:spacing w:val="-18"/>
          <w:w w:val="105"/>
          <w:sz w:val="24"/>
        </w:rPr>
        <w:t> </w:t>
      </w:r>
      <w:r>
        <w:rPr>
          <w:color w:val="181818"/>
          <w:w w:val="105"/>
          <w:sz w:val="24"/>
        </w:rPr>
        <w:t>or</w:t>
      </w:r>
      <w:r>
        <w:rPr>
          <w:color w:val="181818"/>
          <w:spacing w:val="-1"/>
          <w:w w:val="105"/>
          <w:sz w:val="24"/>
        </w:rPr>
        <w:t> </w:t>
      </w:r>
      <w:r>
        <w:rPr>
          <w:color w:val="181818"/>
          <w:w w:val="105"/>
          <w:sz w:val="24"/>
        </w:rPr>
        <w:t>permits</w:t>
      </w:r>
      <w:r>
        <w:rPr>
          <w:color w:val="181818"/>
          <w:spacing w:val="-16"/>
          <w:w w:val="105"/>
          <w:sz w:val="24"/>
        </w:rPr>
        <w:t> </w:t>
      </w:r>
      <w:r>
        <w:rPr>
          <w:color w:val="181818"/>
          <w:w w:val="105"/>
          <w:sz w:val="24"/>
        </w:rPr>
        <w:t>the</w:t>
      </w:r>
      <w:r>
        <w:rPr>
          <w:color w:val="181818"/>
          <w:spacing w:val="-22"/>
          <w:w w:val="105"/>
          <w:sz w:val="24"/>
        </w:rPr>
        <w:t> </w:t>
      </w:r>
      <w:r>
        <w:rPr>
          <w:color w:val="181818"/>
          <w:w w:val="105"/>
          <w:sz w:val="24"/>
        </w:rPr>
        <w:t>existence</w:t>
      </w:r>
      <w:r>
        <w:rPr>
          <w:color w:val="181818"/>
          <w:spacing w:val="-9"/>
          <w:w w:val="105"/>
          <w:sz w:val="24"/>
        </w:rPr>
        <w:t> </w:t>
      </w:r>
      <w:r>
        <w:rPr>
          <w:color w:val="181818"/>
          <w:w w:val="105"/>
          <w:sz w:val="24"/>
        </w:rPr>
        <w:t>of</w:t>
      </w:r>
      <w:r>
        <w:rPr>
          <w:color w:val="181818"/>
          <w:spacing w:val="-26"/>
          <w:w w:val="105"/>
          <w:sz w:val="24"/>
        </w:rPr>
        <w:t> </w:t>
      </w:r>
      <w:r>
        <w:rPr>
          <w:color w:val="181818"/>
          <w:w w:val="105"/>
          <w:sz w:val="24"/>
        </w:rPr>
        <w:t>a </w:t>
      </w:r>
      <w:r>
        <w:rPr>
          <w:color w:val="181818"/>
          <w:spacing w:val="-8"/>
          <w:w w:val="105"/>
          <w:sz w:val="24"/>
        </w:rPr>
        <w:t>nuisance</w:t>
      </w:r>
      <w:r>
        <w:rPr>
          <w:color w:val="383838"/>
          <w:spacing w:val="-8"/>
          <w:w w:val="105"/>
          <w:sz w:val="24"/>
        </w:rPr>
        <w:t>, </w:t>
      </w:r>
      <w:r>
        <w:rPr>
          <w:color w:val="181818"/>
          <w:w w:val="105"/>
          <w:sz w:val="24"/>
        </w:rPr>
        <w:t>to abate the</w:t>
      </w:r>
      <w:r>
        <w:rPr>
          <w:color w:val="181818"/>
          <w:spacing w:val="-45"/>
          <w:w w:val="105"/>
          <w:sz w:val="24"/>
        </w:rPr>
        <w:t> </w:t>
      </w:r>
      <w:r>
        <w:rPr>
          <w:color w:val="181818"/>
          <w:w w:val="105"/>
          <w:sz w:val="24"/>
        </w:rPr>
        <w:t>same.</w:t>
      </w:r>
    </w:p>
    <w:p>
      <w:pPr>
        <w:pStyle w:val="BodyText"/>
        <w:spacing w:before="10"/>
        <w:rPr>
          <w:sz w:val="25"/>
        </w:rPr>
      </w:pPr>
    </w:p>
    <w:p>
      <w:pPr>
        <w:pStyle w:val="ListParagraph"/>
        <w:numPr>
          <w:ilvl w:val="0"/>
          <w:numId w:val="2"/>
        </w:numPr>
        <w:tabs>
          <w:tab w:pos="581" w:val="left" w:leader="none"/>
        </w:tabs>
        <w:spacing w:line="244" w:lineRule="auto" w:before="0" w:after="0"/>
        <w:ind w:left="571" w:right="632" w:hanging="357"/>
        <w:jc w:val="left"/>
        <w:rPr>
          <w:sz w:val="24"/>
        </w:rPr>
      </w:pPr>
      <w:r>
        <w:rPr>
          <w:color w:val="181818"/>
          <w:w w:val="105"/>
          <w:sz w:val="24"/>
        </w:rPr>
        <w:t>The</w:t>
      </w:r>
      <w:r>
        <w:rPr>
          <w:color w:val="181818"/>
          <w:spacing w:val="-26"/>
          <w:w w:val="105"/>
          <w:sz w:val="24"/>
        </w:rPr>
        <w:t> </w:t>
      </w:r>
      <w:r>
        <w:rPr>
          <w:color w:val="181818"/>
          <w:w w:val="105"/>
          <w:sz w:val="24"/>
        </w:rPr>
        <w:t>term</w:t>
      </w:r>
      <w:r>
        <w:rPr>
          <w:color w:val="181818"/>
          <w:spacing w:val="-21"/>
          <w:w w:val="105"/>
          <w:sz w:val="24"/>
        </w:rPr>
        <w:t> </w:t>
      </w:r>
      <w:r>
        <w:rPr>
          <w:color w:val="181818"/>
          <w:w w:val="105"/>
          <w:sz w:val="24"/>
        </w:rPr>
        <w:t>"abate"</w:t>
      </w:r>
      <w:r>
        <w:rPr>
          <w:color w:val="181818"/>
          <w:spacing w:val="-22"/>
          <w:w w:val="105"/>
          <w:sz w:val="24"/>
        </w:rPr>
        <w:t> </w:t>
      </w:r>
      <w:r>
        <w:rPr>
          <w:color w:val="181818"/>
          <w:w w:val="105"/>
          <w:sz w:val="24"/>
        </w:rPr>
        <w:t>or</w:t>
      </w:r>
      <w:r>
        <w:rPr>
          <w:color w:val="181818"/>
          <w:spacing w:val="-3"/>
          <w:w w:val="105"/>
          <w:sz w:val="24"/>
        </w:rPr>
        <w:t> </w:t>
      </w:r>
      <w:r>
        <w:rPr>
          <w:color w:val="181818"/>
          <w:w w:val="105"/>
          <w:sz w:val="24"/>
        </w:rPr>
        <w:t>"abatement"</w:t>
      </w:r>
      <w:r>
        <w:rPr>
          <w:color w:val="181818"/>
          <w:spacing w:val="-20"/>
          <w:w w:val="105"/>
          <w:sz w:val="24"/>
        </w:rPr>
        <w:t> </w:t>
      </w:r>
      <w:r>
        <w:rPr>
          <w:color w:val="181818"/>
          <w:w w:val="105"/>
          <w:sz w:val="24"/>
        </w:rPr>
        <w:t>shall</w:t>
      </w:r>
      <w:r>
        <w:rPr>
          <w:color w:val="181818"/>
          <w:spacing w:val="-24"/>
          <w:w w:val="105"/>
          <w:sz w:val="24"/>
        </w:rPr>
        <w:t> </w:t>
      </w:r>
      <w:r>
        <w:rPr>
          <w:color w:val="181818"/>
          <w:w w:val="105"/>
          <w:sz w:val="24"/>
        </w:rPr>
        <w:t>include</w:t>
      </w:r>
      <w:r>
        <w:rPr>
          <w:color w:val="181818"/>
          <w:spacing w:val="-20"/>
          <w:w w:val="105"/>
          <w:sz w:val="24"/>
        </w:rPr>
        <w:t> </w:t>
      </w:r>
      <w:r>
        <w:rPr>
          <w:color w:val="181818"/>
          <w:w w:val="105"/>
          <w:sz w:val="24"/>
        </w:rPr>
        <w:t>demolition</w:t>
      </w:r>
      <w:r>
        <w:rPr>
          <w:color w:val="181818"/>
          <w:spacing w:val="-13"/>
          <w:w w:val="105"/>
          <w:sz w:val="24"/>
        </w:rPr>
        <w:t> </w:t>
      </w:r>
      <w:r>
        <w:rPr>
          <w:color w:val="181818"/>
          <w:spacing w:val="-3"/>
          <w:w w:val="105"/>
          <w:sz w:val="24"/>
        </w:rPr>
        <w:t>removal</w:t>
      </w:r>
      <w:r>
        <w:rPr>
          <w:color w:val="383838"/>
          <w:spacing w:val="-3"/>
          <w:w w:val="105"/>
          <w:sz w:val="24"/>
        </w:rPr>
        <w:t>,</w:t>
      </w:r>
      <w:r>
        <w:rPr>
          <w:color w:val="383838"/>
          <w:spacing w:val="-9"/>
          <w:w w:val="105"/>
          <w:sz w:val="24"/>
        </w:rPr>
        <w:t> </w:t>
      </w:r>
      <w:r>
        <w:rPr>
          <w:color w:val="181818"/>
          <w:w w:val="105"/>
          <w:sz w:val="24"/>
        </w:rPr>
        <w:t>repair,</w:t>
      </w:r>
      <w:r>
        <w:rPr>
          <w:color w:val="181818"/>
          <w:spacing w:val="-13"/>
          <w:w w:val="105"/>
          <w:sz w:val="24"/>
        </w:rPr>
        <w:t> </w:t>
      </w:r>
      <w:r>
        <w:rPr>
          <w:color w:val="181818"/>
          <w:spacing w:val="-7"/>
          <w:w w:val="105"/>
          <w:sz w:val="24"/>
        </w:rPr>
        <w:t>maintenance</w:t>
      </w:r>
      <w:r>
        <w:rPr>
          <w:color w:val="383838"/>
          <w:spacing w:val="-7"/>
          <w:w w:val="105"/>
          <w:sz w:val="24"/>
        </w:rPr>
        <w:t>,</w:t>
      </w:r>
      <w:r>
        <w:rPr>
          <w:color w:val="181818"/>
          <w:spacing w:val="-7"/>
          <w:w w:val="105"/>
          <w:sz w:val="24"/>
        </w:rPr>
        <w:t> </w:t>
      </w:r>
      <w:r>
        <w:rPr>
          <w:color w:val="181818"/>
          <w:w w:val="105"/>
          <w:sz w:val="24"/>
        </w:rPr>
        <w:t>construction,</w:t>
      </w:r>
      <w:r>
        <w:rPr>
          <w:color w:val="181818"/>
          <w:spacing w:val="-21"/>
          <w:w w:val="105"/>
          <w:sz w:val="24"/>
        </w:rPr>
        <w:t> </w:t>
      </w:r>
      <w:r>
        <w:rPr>
          <w:color w:val="181818"/>
          <w:w w:val="105"/>
          <w:sz w:val="24"/>
        </w:rPr>
        <w:t>reconstruction,</w:t>
      </w:r>
      <w:r>
        <w:rPr>
          <w:color w:val="181818"/>
          <w:spacing w:val="-36"/>
          <w:w w:val="105"/>
          <w:sz w:val="24"/>
        </w:rPr>
        <w:t> </w:t>
      </w:r>
      <w:r>
        <w:rPr>
          <w:color w:val="181818"/>
          <w:w w:val="105"/>
          <w:sz w:val="24"/>
        </w:rPr>
        <w:t>replacement</w:t>
      </w:r>
      <w:r>
        <w:rPr>
          <w:color w:val="181818"/>
          <w:spacing w:val="-30"/>
          <w:w w:val="105"/>
          <w:sz w:val="24"/>
        </w:rPr>
        <w:t> </w:t>
      </w:r>
      <w:r>
        <w:rPr>
          <w:color w:val="181818"/>
          <w:w w:val="105"/>
          <w:sz w:val="24"/>
        </w:rPr>
        <w:t>and</w:t>
      </w:r>
      <w:r>
        <w:rPr>
          <w:color w:val="181818"/>
          <w:spacing w:val="-31"/>
          <w:w w:val="105"/>
          <w:sz w:val="24"/>
        </w:rPr>
        <w:t> </w:t>
      </w:r>
      <w:r>
        <w:rPr>
          <w:color w:val="181818"/>
          <w:w w:val="105"/>
          <w:sz w:val="24"/>
        </w:rPr>
        <w:t>reconditioning</w:t>
      </w:r>
      <w:r>
        <w:rPr>
          <w:color w:val="181818"/>
          <w:spacing w:val="-37"/>
          <w:w w:val="105"/>
          <w:sz w:val="24"/>
        </w:rPr>
        <w:t> </w:t>
      </w:r>
      <w:r>
        <w:rPr>
          <w:color w:val="181818"/>
          <w:w w:val="105"/>
          <w:sz w:val="24"/>
        </w:rPr>
        <w:t>of</w:t>
      </w:r>
      <w:r>
        <w:rPr>
          <w:color w:val="181818"/>
          <w:spacing w:val="-23"/>
          <w:w w:val="105"/>
          <w:sz w:val="24"/>
        </w:rPr>
        <w:t> </w:t>
      </w:r>
      <w:r>
        <w:rPr>
          <w:color w:val="181818"/>
          <w:w w:val="105"/>
          <w:sz w:val="24"/>
        </w:rPr>
        <w:t>structures,</w:t>
      </w:r>
      <w:r>
        <w:rPr>
          <w:color w:val="181818"/>
          <w:spacing w:val="-24"/>
          <w:w w:val="105"/>
          <w:sz w:val="24"/>
        </w:rPr>
        <w:t> </w:t>
      </w:r>
      <w:r>
        <w:rPr>
          <w:color w:val="181818"/>
          <w:w w:val="105"/>
          <w:sz w:val="24"/>
        </w:rPr>
        <w:t>appliances</w:t>
      </w:r>
      <w:r>
        <w:rPr>
          <w:color w:val="383838"/>
          <w:w w:val="105"/>
          <w:sz w:val="24"/>
        </w:rPr>
        <w:t>,</w:t>
      </w:r>
      <w:r>
        <w:rPr>
          <w:color w:val="181818"/>
          <w:w w:val="105"/>
          <w:sz w:val="24"/>
        </w:rPr>
        <w:t> appurtenances or equipment; and it shall also include </w:t>
      </w:r>
      <w:r>
        <w:rPr>
          <w:color w:val="181818"/>
          <w:spacing w:val="-4"/>
          <w:w w:val="105"/>
          <w:sz w:val="24"/>
        </w:rPr>
        <w:t>removal</w:t>
      </w:r>
      <w:r>
        <w:rPr>
          <w:color w:val="383838"/>
          <w:spacing w:val="-4"/>
          <w:w w:val="105"/>
          <w:sz w:val="24"/>
        </w:rPr>
        <w:t>, </w:t>
      </w:r>
      <w:r>
        <w:rPr>
          <w:color w:val="181818"/>
          <w:spacing w:val="-6"/>
          <w:w w:val="105"/>
          <w:sz w:val="24"/>
        </w:rPr>
        <w:t>transportation</w:t>
      </w:r>
      <w:r>
        <w:rPr>
          <w:color w:val="383838"/>
          <w:spacing w:val="-6"/>
          <w:w w:val="105"/>
          <w:sz w:val="24"/>
        </w:rPr>
        <w:t>, </w:t>
      </w:r>
      <w:r>
        <w:rPr>
          <w:color w:val="181818"/>
          <w:spacing w:val="-6"/>
          <w:w w:val="105"/>
          <w:sz w:val="24"/>
        </w:rPr>
        <w:t>bu</w:t>
      </w:r>
      <w:r>
        <w:rPr>
          <w:color w:val="383838"/>
          <w:spacing w:val="-6"/>
          <w:w w:val="105"/>
          <w:sz w:val="24"/>
        </w:rPr>
        <w:t>y</w:t>
      </w:r>
      <w:r>
        <w:rPr>
          <w:color w:val="181818"/>
          <w:spacing w:val="-6"/>
          <w:w w:val="105"/>
          <w:sz w:val="24"/>
        </w:rPr>
        <w:t>ing</w:t>
      </w:r>
      <w:r>
        <w:rPr>
          <w:color w:val="383838"/>
          <w:spacing w:val="-6"/>
          <w:w w:val="105"/>
          <w:sz w:val="24"/>
        </w:rPr>
        <w:t>,</w:t>
      </w:r>
      <w:r>
        <w:rPr>
          <w:color w:val="181818"/>
          <w:spacing w:val="-6"/>
          <w:w w:val="105"/>
          <w:sz w:val="24"/>
        </w:rPr>
        <w:t> </w:t>
      </w:r>
      <w:r>
        <w:rPr>
          <w:color w:val="181818"/>
          <w:w w:val="105"/>
          <w:sz w:val="24"/>
        </w:rPr>
        <w:t>disposal</w:t>
      </w:r>
      <w:r>
        <w:rPr>
          <w:color w:val="181818"/>
          <w:spacing w:val="-23"/>
          <w:w w:val="105"/>
          <w:sz w:val="24"/>
        </w:rPr>
        <w:t> </w:t>
      </w:r>
      <w:r>
        <w:rPr>
          <w:color w:val="181818"/>
          <w:w w:val="105"/>
          <w:sz w:val="24"/>
        </w:rPr>
        <w:t>and</w:t>
      </w:r>
      <w:r>
        <w:rPr>
          <w:color w:val="181818"/>
          <w:spacing w:val="-26"/>
          <w:w w:val="105"/>
          <w:sz w:val="24"/>
        </w:rPr>
        <w:t> </w:t>
      </w:r>
      <w:r>
        <w:rPr>
          <w:color w:val="181818"/>
          <w:w w:val="105"/>
          <w:sz w:val="24"/>
        </w:rPr>
        <w:t>treatment</w:t>
      </w:r>
      <w:r>
        <w:rPr>
          <w:color w:val="181818"/>
          <w:spacing w:val="-21"/>
          <w:w w:val="105"/>
          <w:sz w:val="24"/>
        </w:rPr>
        <w:t> </w:t>
      </w:r>
      <w:r>
        <w:rPr>
          <w:color w:val="181818"/>
          <w:w w:val="105"/>
          <w:sz w:val="24"/>
        </w:rPr>
        <w:t>of</w:t>
      </w:r>
      <w:r>
        <w:rPr>
          <w:color w:val="181818"/>
          <w:spacing w:val="-20"/>
          <w:w w:val="105"/>
          <w:sz w:val="24"/>
        </w:rPr>
        <w:t> </w:t>
      </w:r>
      <w:r>
        <w:rPr>
          <w:color w:val="181818"/>
          <w:w w:val="105"/>
          <w:sz w:val="24"/>
        </w:rPr>
        <w:t>refuse,</w:t>
      </w:r>
      <w:r>
        <w:rPr>
          <w:color w:val="181818"/>
          <w:spacing w:val="-23"/>
          <w:w w:val="105"/>
          <w:sz w:val="24"/>
        </w:rPr>
        <w:t> </w:t>
      </w:r>
      <w:r>
        <w:rPr>
          <w:color w:val="181818"/>
          <w:w w:val="105"/>
          <w:sz w:val="24"/>
        </w:rPr>
        <w:t>manure</w:t>
      </w:r>
      <w:r>
        <w:rPr>
          <w:color w:val="181818"/>
          <w:spacing w:val="-18"/>
          <w:w w:val="105"/>
          <w:sz w:val="24"/>
        </w:rPr>
        <w:t> </w:t>
      </w:r>
      <w:r>
        <w:rPr>
          <w:color w:val="181818"/>
          <w:w w:val="105"/>
          <w:sz w:val="24"/>
        </w:rPr>
        <w:t>or</w:t>
      </w:r>
      <w:r>
        <w:rPr>
          <w:color w:val="181818"/>
          <w:spacing w:val="-28"/>
          <w:w w:val="105"/>
          <w:sz w:val="24"/>
        </w:rPr>
        <w:t> </w:t>
      </w:r>
      <w:r>
        <w:rPr>
          <w:color w:val="181818"/>
          <w:w w:val="105"/>
          <w:sz w:val="24"/>
        </w:rPr>
        <w:t>other</w:t>
      </w:r>
      <w:r>
        <w:rPr>
          <w:color w:val="181818"/>
          <w:spacing w:val="-28"/>
          <w:w w:val="105"/>
          <w:sz w:val="24"/>
        </w:rPr>
        <w:t> </w:t>
      </w:r>
      <w:r>
        <w:rPr>
          <w:color w:val="181818"/>
          <w:w w:val="105"/>
          <w:sz w:val="24"/>
        </w:rPr>
        <w:t>substance</w:t>
      </w:r>
      <w:r>
        <w:rPr>
          <w:color w:val="181818"/>
          <w:spacing w:val="-11"/>
          <w:w w:val="105"/>
          <w:sz w:val="24"/>
        </w:rPr>
        <w:t> </w:t>
      </w:r>
      <w:r>
        <w:rPr>
          <w:color w:val="181818"/>
          <w:w w:val="105"/>
          <w:sz w:val="24"/>
        </w:rPr>
        <w:t>or</w:t>
      </w:r>
      <w:r>
        <w:rPr>
          <w:color w:val="181818"/>
          <w:spacing w:val="-24"/>
          <w:w w:val="105"/>
          <w:sz w:val="24"/>
        </w:rPr>
        <w:t> </w:t>
      </w:r>
      <w:r>
        <w:rPr>
          <w:color w:val="181818"/>
          <w:w w:val="105"/>
          <w:sz w:val="24"/>
        </w:rPr>
        <w:t>media</w:t>
      </w:r>
      <w:r>
        <w:rPr>
          <w:color w:val="181818"/>
          <w:spacing w:val="-23"/>
          <w:w w:val="105"/>
          <w:sz w:val="24"/>
        </w:rPr>
        <w:t> </w:t>
      </w:r>
      <w:r>
        <w:rPr>
          <w:color w:val="181818"/>
          <w:w w:val="105"/>
          <w:sz w:val="24"/>
        </w:rPr>
        <w:t>capable</w:t>
      </w:r>
      <w:r>
        <w:rPr>
          <w:color w:val="181818"/>
          <w:spacing w:val="-23"/>
          <w:w w:val="105"/>
          <w:sz w:val="24"/>
        </w:rPr>
        <w:t> </w:t>
      </w:r>
      <w:r>
        <w:rPr>
          <w:color w:val="181818"/>
          <w:w w:val="105"/>
          <w:sz w:val="24"/>
        </w:rPr>
        <w:t>of</w:t>
      </w:r>
      <w:r>
        <w:rPr>
          <w:color w:val="181818"/>
          <w:spacing w:val="-13"/>
          <w:w w:val="105"/>
          <w:sz w:val="24"/>
        </w:rPr>
        <w:t> </w:t>
      </w:r>
      <w:r>
        <w:rPr>
          <w:color w:val="181818"/>
          <w:w w:val="105"/>
          <w:sz w:val="24"/>
        </w:rPr>
        <w:t>causin</w:t>
      </w:r>
      <w:r>
        <w:rPr>
          <w:color w:val="383838"/>
          <w:w w:val="105"/>
          <w:sz w:val="24"/>
        </w:rPr>
        <w:t>g</w:t>
      </w:r>
      <w:r>
        <w:rPr>
          <w:color w:val="181818"/>
          <w:w w:val="105"/>
          <w:sz w:val="24"/>
        </w:rPr>
        <w:t> obnoxious</w:t>
      </w:r>
      <w:r>
        <w:rPr>
          <w:color w:val="181818"/>
          <w:spacing w:val="-14"/>
          <w:w w:val="105"/>
          <w:sz w:val="24"/>
        </w:rPr>
        <w:t> </w:t>
      </w:r>
      <w:r>
        <w:rPr>
          <w:color w:val="181818"/>
          <w:w w:val="105"/>
          <w:sz w:val="24"/>
        </w:rPr>
        <w:t>odors</w:t>
      </w:r>
      <w:r>
        <w:rPr>
          <w:color w:val="181818"/>
          <w:spacing w:val="-17"/>
          <w:w w:val="105"/>
          <w:sz w:val="24"/>
        </w:rPr>
        <w:t> </w:t>
      </w:r>
      <w:r>
        <w:rPr>
          <w:color w:val="181818"/>
          <w:w w:val="105"/>
          <w:sz w:val="24"/>
        </w:rPr>
        <w:t>or</w:t>
      </w:r>
      <w:r>
        <w:rPr>
          <w:color w:val="181818"/>
          <w:spacing w:val="-19"/>
          <w:w w:val="105"/>
          <w:sz w:val="24"/>
        </w:rPr>
        <w:t> </w:t>
      </w:r>
      <w:r>
        <w:rPr>
          <w:color w:val="181818"/>
          <w:w w:val="105"/>
          <w:sz w:val="24"/>
        </w:rPr>
        <w:t>of</w:t>
      </w:r>
      <w:r>
        <w:rPr>
          <w:color w:val="181818"/>
          <w:spacing w:val="-15"/>
          <w:w w:val="105"/>
          <w:sz w:val="24"/>
        </w:rPr>
        <w:t> </w:t>
      </w:r>
      <w:r>
        <w:rPr>
          <w:color w:val="181818"/>
          <w:w w:val="105"/>
          <w:sz w:val="24"/>
        </w:rPr>
        <w:t>attracting</w:t>
      </w:r>
      <w:r>
        <w:rPr>
          <w:color w:val="181818"/>
          <w:spacing w:val="-9"/>
          <w:w w:val="105"/>
          <w:sz w:val="24"/>
        </w:rPr>
        <w:t> </w:t>
      </w:r>
      <w:r>
        <w:rPr>
          <w:color w:val="181818"/>
          <w:w w:val="105"/>
          <w:sz w:val="24"/>
        </w:rPr>
        <w:t>or</w:t>
      </w:r>
      <w:r>
        <w:rPr>
          <w:color w:val="181818"/>
          <w:spacing w:val="-10"/>
          <w:w w:val="105"/>
          <w:sz w:val="24"/>
        </w:rPr>
        <w:t> </w:t>
      </w:r>
      <w:r>
        <w:rPr>
          <w:color w:val="181818"/>
          <w:w w:val="105"/>
          <w:sz w:val="24"/>
        </w:rPr>
        <w:t>breeding</w:t>
      </w:r>
      <w:r>
        <w:rPr>
          <w:color w:val="181818"/>
          <w:spacing w:val="-9"/>
          <w:w w:val="105"/>
          <w:sz w:val="24"/>
        </w:rPr>
        <w:t> </w:t>
      </w:r>
      <w:r>
        <w:rPr>
          <w:color w:val="181818"/>
          <w:spacing w:val="-5"/>
          <w:w w:val="105"/>
          <w:sz w:val="24"/>
        </w:rPr>
        <w:t>flies</w:t>
      </w:r>
      <w:r>
        <w:rPr>
          <w:color w:val="383838"/>
          <w:spacing w:val="-5"/>
          <w:w w:val="105"/>
          <w:sz w:val="24"/>
        </w:rPr>
        <w:t>,</w:t>
      </w:r>
      <w:r>
        <w:rPr>
          <w:color w:val="383838"/>
          <w:spacing w:val="-3"/>
          <w:w w:val="105"/>
          <w:sz w:val="24"/>
        </w:rPr>
        <w:t> </w:t>
      </w:r>
      <w:r>
        <w:rPr>
          <w:color w:val="181818"/>
          <w:w w:val="105"/>
          <w:sz w:val="24"/>
        </w:rPr>
        <w:t>and</w:t>
      </w:r>
      <w:r>
        <w:rPr>
          <w:color w:val="181818"/>
          <w:spacing w:val="-23"/>
          <w:w w:val="105"/>
          <w:sz w:val="24"/>
        </w:rPr>
        <w:t> </w:t>
      </w:r>
      <w:r>
        <w:rPr>
          <w:color w:val="181818"/>
          <w:w w:val="105"/>
          <w:sz w:val="24"/>
        </w:rPr>
        <w:t>the</w:t>
      </w:r>
      <w:r>
        <w:rPr>
          <w:color w:val="181818"/>
          <w:spacing w:val="-25"/>
          <w:w w:val="105"/>
          <w:sz w:val="24"/>
        </w:rPr>
        <w:t> </w:t>
      </w:r>
      <w:r>
        <w:rPr>
          <w:color w:val="181818"/>
          <w:w w:val="105"/>
          <w:sz w:val="24"/>
        </w:rPr>
        <w:t>application of</w:t>
      </w:r>
      <w:r>
        <w:rPr>
          <w:color w:val="181818"/>
          <w:spacing w:val="-15"/>
          <w:w w:val="105"/>
          <w:sz w:val="24"/>
        </w:rPr>
        <w:t> </w:t>
      </w:r>
      <w:r>
        <w:rPr>
          <w:color w:val="181818"/>
          <w:spacing w:val="-7"/>
          <w:w w:val="105"/>
          <w:sz w:val="24"/>
        </w:rPr>
        <w:t>chemicals</w:t>
      </w:r>
      <w:r>
        <w:rPr>
          <w:color w:val="383838"/>
          <w:spacing w:val="-7"/>
          <w:w w:val="105"/>
          <w:sz w:val="24"/>
        </w:rPr>
        <w:t>,</w:t>
      </w:r>
    </w:p>
    <w:p>
      <w:pPr>
        <w:spacing w:after="0" w:line="244" w:lineRule="auto"/>
        <w:jc w:val="left"/>
        <w:rPr>
          <w:sz w:val="24"/>
        </w:rPr>
        <w:sectPr>
          <w:pgSz w:w="12240" w:h="15840"/>
          <w:pgMar w:header="0" w:footer="1172" w:top="1280" w:bottom="1440" w:left="1260" w:right="1140"/>
        </w:sectPr>
      </w:pPr>
    </w:p>
    <w:p>
      <w:pPr>
        <w:pStyle w:val="BodyText"/>
        <w:spacing w:line="244" w:lineRule="auto" w:before="66"/>
        <w:ind w:left="715" w:firstLine="1"/>
      </w:pPr>
      <w:r>
        <w:rPr>
          <w:color w:val="212123"/>
        </w:rPr>
        <w:t>insecticides or other substances or the use of mechanical means to control, eradicate and eliminate the nuisance conditions, including screen-belts of trees and fenc</w:t>
      </w:r>
      <w:r>
        <w:rPr>
          <w:color w:val="3F3F3F"/>
        </w:rPr>
        <w:t>e</w:t>
      </w:r>
      <w:r>
        <w:rPr>
          <w:color w:val="212123"/>
        </w:rPr>
        <w:t>s</w:t>
      </w:r>
      <w:r>
        <w:rPr>
          <w:color w:val="3F3F3F"/>
        </w:rPr>
        <w:t>.</w:t>
      </w:r>
    </w:p>
    <w:p>
      <w:pPr>
        <w:pStyle w:val="BodyText"/>
        <w:spacing w:before="9"/>
        <w:rPr>
          <w:sz w:val="17"/>
        </w:rPr>
      </w:pPr>
    </w:p>
    <w:p>
      <w:pPr>
        <w:spacing w:before="91"/>
        <w:ind w:left="247" w:right="0" w:firstLine="0"/>
        <w:jc w:val="left"/>
        <w:rPr>
          <w:b/>
          <w:sz w:val="23"/>
        </w:rPr>
      </w:pPr>
      <w:r>
        <w:rPr>
          <w:color w:val="212123"/>
          <w:w w:val="105"/>
          <w:sz w:val="24"/>
        </w:rPr>
        <w:t>Section 5. </w:t>
      </w:r>
      <w:r>
        <w:rPr>
          <w:b/>
          <w:color w:val="212123"/>
          <w:w w:val="105"/>
          <w:sz w:val="23"/>
          <w:u w:val="thick" w:color="212123"/>
        </w:rPr>
        <w:t>ENFORCEMENT</w:t>
      </w:r>
    </w:p>
    <w:p>
      <w:pPr>
        <w:pStyle w:val="BodyText"/>
        <w:spacing w:before="3"/>
        <w:rPr>
          <w:b/>
        </w:rPr>
      </w:pPr>
    </w:p>
    <w:p>
      <w:pPr>
        <w:pStyle w:val="BodyText"/>
        <w:spacing w:line="242" w:lineRule="auto"/>
        <w:ind w:left="246" w:hanging="6"/>
      </w:pPr>
      <w:r>
        <w:rPr>
          <w:color w:val="212123"/>
          <w:w w:val="105"/>
        </w:rPr>
        <w:t>The supervisor is hereby authorized to enforce this ordinance, and </w:t>
      </w:r>
      <w:r>
        <w:rPr>
          <w:color w:val="212123"/>
          <w:spacing w:val="-3"/>
          <w:w w:val="105"/>
        </w:rPr>
        <w:t>he</w:t>
      </w:r>
      <w:r>
        <w:rPr>
          <w:color w:val="3F3F3F"/>
          <w:spacing w:val="-3"/>
          <w:w w:val="105"/>
        </w:rPr>
        <w:t>/</w:t>
      </w:r>
      <w:r>
        <w:rPr>
          <w:color w:val="212123"/>
          <w:spacing w:val="-3"/>
          <w:w w:val="105"/>
        </w:rPr>
        <w:t>she </w:t>
      </w:r>
      <w:r>
        <w:rPr>
          <w:color w:val="212123"/>
          <w:w w:val="105"/>
        </w:rPr>
        <w:t>may delegate the enforcement</w:t>
      </w:r>
      <w:r>
        <w:rPr>
          <w:color w:val="212123"/>
          <w:spacing w:val="-4"/>
          <w:w w:val="105"/>
        </w:rPr>
        <w:t> </w:t>
      </w:r>
      <w:r>
        <w:rPr>
          <w:color w:val="212123"/>
          <w:w w:val="105"/>
        </w:rPr>
        <w:t>to</w:t>
      </w:r>
      <w:r>
        <w:rPr>
          <w:color w:val="212123"/>
          <w:spacing w:val="-36"/>
          <w:w w:val="105"/>
        </w:rPr>
        <w:t> </w:t>
      </w:r>
      <w:r>
        <w:rPr>
          <w:color w:val="212123"/>
          <w:w w:val="105"/>
        </w:rPr>
        <w:t>any</w:t>
      </w:r>
      <w:r>
        <w:rPr>
          <w:color w:val="212123"/>
          <w:spacing w:val="-27"/>
          <w:w w:val="105"/>
        </w:rPr>
        <w:t> </w:t>
      </w:r>
      <w:r>
        <w:rPr>
          <w:color w:val="212123"/>
          <w:w w:val="105"/>
        </w:rPr>
        <w:t>administrative</w:t>
      </w:r>
      <w:r>
        <w:rPr>
          <w:color w:val="212123"/>
          <w:spacing w:val="-42"/>
          <w:w w:val="105"/>
        </w:rPr>
        <w:t> </w:t>
      </w:r>
      <w:r>
        <w:rPr>
          <w:color w:val="212123"/>
          <w:w w:val="105"/>
        </w:rPr>
        <w:t>official</w:t>
      </w:r>
      <w:r>
        <w:rPr>
          <w:color w:val="212123"/>
          <w:spacing w:val="-26"/>
          <w:w w:val="105"/>
        </w:rPr>
        <w:t> </w:t>
      </w:r>
      <w:r>
        <w:rPr>
          <w:color w:val="212123"/>
          <w:w w:val="105"/>
        </w:rPr>
        <w:t>or</w:t>
      </w:r>
      <w:r>
        <w:rPr>
          <w:color w:val="212123"/>
          <w:spacing w:val="-16"/>
          <w:w w:val="105"/>
        </w:rPr>
        <w:t> </w:t>
      </w:r>
      <w:r>
        <w:rPr>
          <w:color w:val="212123"/>
          <w:w w:val="105"/>
        </w:rPr>
        <w:t>employee</w:t>
      </w:r>
      <w:r>
        <w:rPr>
          <w:color w:val="212123"/>
          <w:spacing w:val="-21"/>
          <w:w w:val="105"/>
        </w:rPr>
        <w:t> </w:t>
      </w:r>
      <w:r>
        <w:rPr>
          <w:color w:val="212123"/>
          <w:w w:val="105"/>
        </w:rPr>
        <w:t>of</w:t>
      </w:r>
      <w:r>
        <w:rPr>
          <w:color w:val="212123"/>
          <w:spacing w:val="-21"/>
          <w:w w:val="105"/>
        </w:rPr>
        <w:t> </w:t>
      </w:r>
      <w:r>
        <w:rPr>
          <w:color w:val="212123"/>
          <w:w w:val="105"/>
        </w:rPr>
        <w:t>the</w:t>
      </w:r>
      <w:r>
        <w:rPr>
          <w:color w:val="212123"/>
          <w:spacing w:val="-30"/>
          <w:w w:val="105"/>
        </w:rPr>
        <w:t> </w:t>
      </w:r>
      <w:r>
        <w:rPr>
          <w:color w:val="212123"/>
          <w:w w:val="105"/>
        </w:rPr>
        <w:t>township.</w:t>
      </w:r>
      <w:r>
        <w:rPr>
          <w:color w:val="212123"/>
          <w:spacing w:val="-16"/>
          <w:w w:val="105"/>
        </w:rPr>
        <w:t> </w:t>
      </w:r>
      <w:r>
        <w:rPr>
          <w:color w:val="212123"/>
          <w:w w:val="105"/>
        </w:rPr>
        <w:t>The</w:t>
      </w:r>
      <w:r>
        <w:rPr>
          <w:color w:val="212123"/>
          <w:spacing w:val="-26"/>
          <w:w w:val="105"/>
        </w:rPr>
        <w:t> </w:t>
      </w:r>
      <w:r>
        <w:rPr>
          <w:color w:val="212123"/>
          <w:w w:val="105"/>
        </w:rPr>
        <w:t>township</w:t>
      </w:r>
      <w:r>
        <w:rPr>
          <w:color w:val="212123"/>
          <w:spacing w:val="-23"/>
          <w:w w:val="105"/>
        </w:rPr>
        <w:t> </w:t>
      </w:r>
      <w:r>
        <w:rPr>
          <w:color w:val="212123"/>
          <w:w w:val="105"/>
        </w:rPr>
        <w:t>may</w:t>
      </w:r>
      <w:r>
        <w:rPr>
          <w:color w:val="212123"/>
          <w:spacing w:val="-29"/>
          <w:w w:val="105"/>
        </w:rPr>
        <w:t> </w:t>
      </w:r>
      <w:r>
        <w:rPr>
          <w:color w:val="212123"/>
          <w:w w:val="105"/>
        </w:rPr>
        <w:t>seek abatement</w:t>
      </w:r>
      <w:r>
        <w:rPr>
          <w:color w:val="212123"/>
          <w:spacing w:val="-13"/>
          <w:w w:val="105"/>
        </w:rPr>
        <w:t> </w:t>
      </w:r>
      <w:r>
        <w:rPr>
          <w:color w:val="212123"/>
          <w:w w:val="105"/>
        </w:rPr>
        <w:t>of</w:t>
      </w:r>
      <w:r>
        <w:rPr>
          <w:color w:val="212123"/>
          <w:spacing w:val="-22"/>
          <w:w w:val="105"/>
        </w:rPr>
        <w:t> </w:t>
      </w:r>
      <w:r>
        <w:rPr>
          <w:color w:val="212123"/>
          <w:w w:val="105"/>
        </w:rPr>
        <w:t>a</w:t>
      </w:r>
      <w:r>
        <w:rPr>
          <w:color w:val="212123"/>
          <w:spacing w:val="-16"/>
          <w:w w:val="105"/>
        </w:rPr>
        <w:t> </w:t>
      </w:r>
      <w:r>
        <w:rPr>
          <w:color w:val="212123"/>
          <w:w w:val="105"/>
        </w:rPr>
        <w:t>nuisance</w:t>
      </w:r>
      <w:r>
        <w:rPr>
          <w:color w:val="212123"/>
          <w:spacing w:val="-16"/>
          <w:w w:val="105"/>
        </w:rPr>
        <w:t> </w:t>
      </w:r>
      <w:r>
        <w:rPr>
          <w:color w:val="212123"/>
          <w:w w:val="105"/>
        </w:rPr>
        <w:t>and</w:t>
      </w:r>
      <w:r>
        <w:rPr>
          <w:color w:val="212123"/>
          <w:spacing w:val="-24"/>
          <w:w w:val="105"/>
        </w:rPr>
        <w:t> </w:t>
      </w:r>
      <w:r>
        <w:rPr>
          <w:color w:val="212123"/>
          <w:w w:val="105"/>
        </w:rPr>
        <w:t>such</w:t>
      </w:r>
      <w:r>
        <w:rPr>
          <w:color w:val="212123"/>
          <w:spacing w:val="-22"/>
          <w:w w:val="105"/>
        </w:rPr>
        <w:t> </w:t>
      </w:r>
      <w:r>
        <w:rPr>
          <w:color w:val="212123"/>
          <w:w w:val="105"/>
        </w:rPr>
        <w:t>other</w:t>
      </w:r>
      <w:r>
        <w:rPr>
          <w:color w:val="212123"/>
          <w:spacing w:val="-19"/>
          <w:w w:val="105"/>
        </w:rPr>
        <w:t> </w:t>
      </w:r>
      <w:r>
        <w:rPr>
          <w:color w:val="212123"/>
          <w:w w:val="105"/>
        </w:rPr>
        <w:t>r</w:t>
      </w:r>
      <w:r>
        <w:rPr>
          <w:color w:val="3F3F3F"/>
          <w:w w:val="105"/>
        </w:rPr>
        <w:t>e</w:t>
      </w:r>
      <w:r>
        <w:rPr>
          <w:color w:val="212123"/>
          <w:w w:val="105"/>
        </w:rPr>
        <w:t>lief</w:t>
      </w:r>
      <w:r>
        <w:rPr>
          <w:color w:val="212123"/>
          <w:spacing w:val="-15"/>
          <w:w w:val="105"/>
        </w:rPr>
        <w:t> </w:t>
      </w:r>
      <w:r>
        <w:rPr>
          <w:color w:val="212123"/>
          <w:w w:val="105"/>
        </w:rPr>
        <w:t>as</w:t>
      </w:r>
      <w:r>
        <w:rPr>
          <w:color w:val="212123"/>
          <w:spacing w:val="-28"/>
          <w:w w:val="105"/>
        </w:rPr>
        <w:t> </w:t>
      </w:r>
      <w:r>
        <w:rPr>
          <w:color w:val="212123"/>
          <w:w w:val="105"/>
        </w:rPr>
        <w:t>may</w:t>
      </w:r>
      <w:r>
        <w:rPr>
          <w:color w:val="212123"/>
          <w:spacing w:val="-15"/>
          <w:w w:val="105"/>
        </w:rPr>
        <w:t> </w:t>
      </w:r>
      <w:r>
        <w:rPr>
          <w:color w:val="212123"/>
          <w:w w:val="105"/>
        </w:rPr>
        <w:t>be</w:t>
      </w:r>
      <w:r>
        <w:rPr>
          <w:color w:val="212123"/>
          <w:spacing w:val="-25"/>
          <w:w w:val="105"/>
        </w:rPr>
        <w:t> </w:t>
      </w:r>
      <w:r>
        <w:rPr>
          <w:color w:val="212123"/>
          <w:w w:val="105"/>
        </w:rPr>
        <w:t>obtained</w:t>
      </w:r>
      <w:r>
        <w:rPr>
          <w:color w:val="212123"/>
          <w:spacing w:val="-2"/>
          <w:w w:val="105"/>
        </w:rPr>
        <w:t> </w:t>
      </w:r>
      <w:r>
        <w:rPr>
          <w:color w:val="212123"/>
          <w:w w:val="105"/>
        </w:rPr>
        <w:t>by</w:t>
      </w:r>
      <w:r>
        <w:rPr>
          <w:color w:val="212123"/>
          <w:spacing w:val="-20"/>
          <w:w w:val="105"/>
        </w:rPr>
        <w:t> </w:t>
      </w:r>
      <w:r>
        <w:rPr>
          <w:color w:val="212123"/>
          <w:w w:val="105"/>
        </w:rPr>
        <w:t>civil</w:t>
      </w:r>
      <w:r>
        <w:rPr>
          <w:color w:val="212123"/>
          <w:spacing w:val="-13"/>
          <w:w w:val="105"/>
        </w:rPr>
        <w:t> </w:t>
      </w:r>
      <w:r>
        <w:rPr>
          <w:color w:val="212123"/>
          <w:w w:val="105"/>
        </w:rPr>
        <w:t>proceedings</w:t>
      </w:r>
      <w:r>
        <w:rPr>
          <w:color w:val="212123"/>
          <w:spacing w:val="-15"/>
          <w:w w:val="105"/>
        </w:rPr>
        <w:t> </w:t>
      </w:r>
      <w:r>
        <w:rPr>
          <w:color w:val="212123"/>
          <w:w w:val="105"/>
        </w:rPr>
        <w:t>in</w:t>
      </w:r>
      <w:r>
        <w:rPr>
          <w:color w:val="212123"/>
          <w:spacing w:val="-12"/>
          <w:w w:val="105"/>
        </w:rPr>
        <w:t> </w:t>
      </w:r>
      <w:r>
        <w:rPr>
          <w:color w:val="212123"/>
          <w:w w:val="105"/>
        </w:rPr>
        <w:t>court</w:t>
      </w:r>
      <w:r>
        <w:rPr>
          <w:color w:val="3F3F3F"/>
          <w:w w:val="105"/>
        </w:rPr>
        <w:t>. </w:t>
      </w:r>
      <w:r>
        <w:rPr>
          <w:color w:val="212123"/>
          <w:w w:val="105"/>
        </w:rPr>
        <w:t>This</w:t>
      </w:r>
      <w:r>
        <w:rPr>
          <w:color w:val="212123"/>
          <w:spacing w:val="-18"/>
          <w:w w:val="105"/>
        </w:rPr>
        <w:t> </w:t>
      </w:r>
      <w:r>
        <w:rPr>
          <w:color w:val="212123"/>
          <w:w w:val="105"/>
        </w:rPr>
        <w:t>is</w:t>
      </w:r>
      <w:r>
        <w:rPr>
          <w:color w:val="212123"/>
          <w:spacing w:val="-23"/>
          <w:w w:val="105"/>
        </w:rPr>
        <w:t> </w:t>
      </w:r>
      <w:r>
        <w:rPr>
          <w:color w:val="212123"/>
          <w:w w:val="105"/>
        </w:rPr>
        <w:t>in</w:t>
      </w:r>
      <w:r>
        <w:rPr>
          <w:color w:val="212123"/>
          <w:spacing w:val="-29"/>
          <w:w w:val="105"/>
        </w:rPr>
        <w:t> </w:t>
      </w:r>
      <w:r>
        <w:rPr>
          <w:color w:val="212123"/>
          <w:w w:val="105"/>
        </w:rPr>
        <w:t>addition</w:t>
      </w:r>
      <w:r>
        <w:rPr>
          <w:color w:val="212123"/>
          <w:spacing w:val="-14"/>
          <w:w w:val="105"/>
        </w:rPr>
        <w:t> </w:t>
      </w:r>
      <w:r>
        <w:rPr>
          <w:color w:val="212123"/>
          <w:w w:val="105"/>
        </w:rPr>
        <w:t>to</w:t>
      </w:r>
      <w:r>
        <w:rPr>
          <w:color w:val="212123"/>
          <w:spacing w:val="-12"/>
          <w:w w:val="105"/>
        </w:rPr>
        <w:t> </w:t>
      </w:r>
      <w:r>
        <w:rPr>
          <w:color w:val="212123"/>
          <w:w w:val="105"/>
        </w:rPr>
        <w:t>and</w:t>
      </w:r>
      <w:r>
        <w:rPr>
          <w:color w:val="212123"/>
          <w:spacing w:val="-23"/>
          <w:w w:val="105"/>
        </w:rPr>
        <w:t> </w:t>
      </w:r>
      <w:r>
        <w:rPr>
          <w:color w:val="212123"/>
          <w:w w:val="105"/>
        </w:rPr>
        <w:t>not</w:t>
      </w:r>
      <w:r>
        <w:rPr>
          <w:color w:val="212123"/>
          <w:spacing w:val="-23"/>
          <w:w w:val="105"/>
        </w:rPr>
        <w:t> </w:t>
      </w:r>
      <w:r>
        <w:rPr>
          <w:color w:val="212123"/>
          <w:w w:val="105"/>
        </w:rPr>
        <w:t>in</w:t>
      </w:r>
      <w:r>
        <w:rPr>
          <w:color w:val="212123"/>
          <w:spacing w:val="-17"/>
          <w:w w:val="105"/>
        </w:rPr>
        <w:t> </w:t>
      </w:r>
      <w:r>
        <w:rPr>
          <w:color w:val="212123"/>
          <w:w w:val="105"/>
        </w:rPr>
        <w:t>derogation</w:t>
      </w:r>
      <w:r>
        <w:rPr>
          <w:color w:val="212123"/>
          <w:spacing w:val="-12"/>
          <w:w w:val="105"/>
        </w:rPr>
        <w:t> </w:t>
      </w:r>
      <w:r>
        <w:rPr>
          <w:color w:val="212123"/>
          <w:w w:val="105"/>
        </w:rPr>
        <w:t>of</w:t>
      </w:r>
      <w:r>
        <w:rPr>
          <w:color w:val="212123"/>
          <w:spacing w:val="-27"/>
          <w:w w:val="105"/>
        </w:rPr>
        <w:t> </w:t>
      </w:r>
      <w:r>
        <w:rPr>
          <w:color w:val="212123"/>
          <w:w w:val="105"/>
        </w:rPr>
        <w:t>prosecutions</w:t>
      </w:r>
      <w:r>
        <w:rPr>
          <w:color w:val="212123"/>
          <w:spacing w:val="-8"/>
          <w:w w:val="105"/>
        </w:rPr>
        <w:t> </w:t>
      </w:r>
      <w:r>
        <w:rPr>
          <w:color w:val="212123"/>
          <w:w w:val="105"/>
        </w:rPr>
        <w:t>for</w:t>
      </w:r>
      <w:r>
        <w:rPr>
          <w:color w:val="212123"/>
          <w:spacing w:val="-18"/>
          <w:w w:val="105"/>
        </w:rPr>
        <w:t> </w:t>
      </w:r>
      <w:r>
        <w:rPr>
          <w:color w:val="212123"/>
          <w:w w:val="105"/>
        </w:rPr>
        <w:t>violations</w:t>
      </w:r>
      <w:r>
        <w:rPr>
          <w:color w:val="212123"/>
          <w:spacing w:val="-15"/>
          <w:w w:val="105"/>
        </w:rPr>
        <w:t> </w:t>
      </w:r>
      <w:r>
        <w:rPr>
          <w:color w:val="212123"/>
          <w:w w:val="105"/>
        </w:rPr>
        <w:t>of</w:t>
      </w:r>
      <w:r>
        <w:rPr>
          <w:color w:val="212123"/>
          <w:spacing w:val="-23"/>
          <w:w w:val="105"/>
        </w:rPr>
        <w:t> </w:t>
      </w:r>
      <w:r>
        <w:rPr>
          <w:color w:val="212123"/>
          <w:w w:val="105"/>
        </w:rPr>
        <w:t>this</w:t>
      </w:r>
      <w:r>
        <w:rPr>
          <w:color w:val="212123"/>
          <w:spacing w:val="-19"/>
          <w:w w:val="105"/>
        </w:rPr>
        <w:t> </w:t>
      </w:r>
      <w:r>
        <w:rPr>
          <w:color w:val="212123"/>
          <w:w w:val="105"/>
        </w:rPr>
        <w:t>ordinance</w:t>
      </w:r>
      <w:r>
        <w:rPr>
          <w:color w:val="212123"/>
          <w:spacing w:val="-17"/>
          <w:w w:val="105"/>
        </w:rPr>
        <w:t> </w:t>
      </w:r>
      <w:r>
        <w:rPr>
          <w:color w:val="212123"/>
          <w:w w:val="105"/>
        </w:rPr>
        <w:t>under Section 3</w:t>
      </w:r>
      <w:r>
        <w:rPr>
          <w:color w:val="212123"/>
          <w:spacing w:val="-7"/>
          <w:w w:val="105"/>
        </w:rPr>
        <w:t> </w:t>
      </w:r>
      <w:r>
        <w:rPr>
          <w:color w:val="212123"/>
          <w:w w:val="105"/>
        </w:rPr>
        <w:t>hereof.</w:t>
      </w:r>
    </w:p>
    <w:p>
      <w:pPr>
        <w:pStyle w:val="BodyText"/>
        <w:spacing w:before="1"/>
        <w:rPr>
          <w:sz w:val="17"/>
        </w:rPr>
      </w:pPr>
    </w:p>
    <w:p>
      <w:pPr>
        <w:spacing w:before="91"/>
        <w:ind w:left="247" w:right="0" w:firstLine="0"/>
        <w:jc w:val="left"/>
        <w:rPr>
          <w:b/>
          <w:sz w:val="23"/>
        </w:rPr>
      </w:pPr>
      <w:r>
        <w:rPr>
          <w:color w:val="212123"/>
          <w:w w:val="105"/>
          <w:sz w:val="24"/>
        </w:rPr>
        <w:t>Section 6. </w:t>
      </w:r>
      <w:r>
        <w:rPr>
          <w:b/>
          <w:color w:val="212123"/>
          <w:w w:val="105"/>
          <w:sz w:val="23"/>
          <w:u w:val="thick" w:color="212123"/>
        </w:rPr>
        <w:t>SEVERABILITY</w:t>
      </w:r>
    </w:p>
    <w:p>
      <w:pPr>
        <w:pStyle w:val="BodyText"/>
        <w:spacing w:before="9"/>
        <w:rPr>
          <w:b/>
        </w:rPr>
      </w:pPr>
    </w:p>
    <w:p>
      <w:pPr>
        <w:pStyle w:val="BodyText"/>
        <w:ind w:left="247" w:firstLine="8"/>
      </w:pPr>
      <w:r>
        <w:rPr>
          <w:color w:val="212123"/>
          <w:w w:val="105"/>
        </w:rPr>
        <w:t>The</w:t>
      </w:r>
      <w:r>
        <w:rPr>
          <w:color w:val="212123"/>
          <w:spacing w:val="-17"/>
          <w:w w:val="105"/>
        </w:rPr>
        <w:t> </w:t>
      </w:r>
      <w:r>
        <w:rPr>
          <w:color w:val="212123"/>
          <w:w w:val="105"/>
        </w:rPr>
        <w:t>various</w:t>
      </w:r>
      <w:r>
        <w:rPr>
          <w:color w:val="212123"/>
          <w:spacing w:val="-24"/>
          <w:w w:val="105"/>
        </w:rPr>
        <w:t> </w:t>
      </w:r>
      <w:r>
        <w:rPr>
          <w:color w:val="212123"/>
          <w:w w:val="105"/>
        </w:rPr>
        <w:t>sections,</w:t>
      </w:r>
      <w:r>
        <w:rPr>
          <w:color w:val="212123"/>
          <w:spacing w:val="-11"/>
          <w:w w:val="105"/>
        </w:rPr>
        <w:t> </w:t>
      </w:r>
      <w:r>
        <w:rPr>
          <w:color w:val="212123"/>
          <w:w w:val="105"/>
        </w:rPr>
        <w:t>parts,</w:t>
      </w:r>
      <w:r>
        <w:rPr>
          <w:color w:val="212123"/>
          <w:spacing w:val="-25"/>
          <w:w w:val="105"/>
        </w:rPr>
        <w:t> </w:t>
      </w:r>
      <w:r>
        <w:rPr>
          <w:color w:val="212123"/>
          <w:w w:val="105"/>
        </w:rPr>
        <w:t>and</w:t>
      </w:r>
      <w:r>
        <w:rPr>
          <w:color w:val="212123"/>
          <w:spacing w:val="-16"/>
          <w:w w:val="105"/>
        </w:rPr>
        <w:t> </w:t>
      </w:r>
      <w:r>
        <w:rPr>
          <w:color w:val="212123"/>
          <w:w w:val="105"/>
        </w:rPr>
        <w:t>clauses</w:t>
      </w:r>
      <w:r>
        <w:rPr>
          <w:color w:val="212123"/>
          <w:spacing w:val="-16"/>
          <w:w w:val="105"/>
        </w:rPr>
        <w:t> </w:t>
      </w:r>
      <w:r>
        <w:rPr>
          <w:color w:val="212123"/>
          <w:w w:val="105"/>
        </w:rPr>
        <w:t>of</w:t>
      </w:r>
      <w:r>
        <w:rPr>
          <w:color w:val="212123"/>
          <w:spacing w:val="-28"/>
          <w:w w:val="105"/>
        </w:rPr>
        <w:t> </w:t>
      </w:r>
      <w:r>
        <w:rPr>
          <w:color w:val="212123"/>
          <w:w w:val="105"/>
        </w:rPr>
        <w:t>this</w:t>
      </w:r>
      <w:r>
        <w:rPr>
          <w:color w:val="212123"/>
          <w:spacing w:val="-23"/>
          <w:w w:val="105"/>
        </w:rPr>
        <w:t> </w:t>
      </w:r>
      <w:r>
        <w:rPr>
          <w:color w:val="212123"/>
          <w:w w:val="105"/>
        </w:rPr>
        <w:t>ordinance</w:t>
      </w:r>
      <w:r>
        <w:rPr>
          <w:color w:val="212123"/>
          <w:spacing w:val="-16"/>
          <w:w w:val="105"/>
        </w:rPr>
        <w:t> </w:t>
      </w:r>
      <w:r>
        <w:rPr>
          <w:color w:val="212123"/>
          <w:w w:val="105"/>
        </w:rPr>
        <w:t>are</w:t>
      </w:r>
      <w:r>
        <w:rPr>
          <w:color w:val="212123"/>
          <w:spacing w:val="-25"/>
          <w:w w:val="105"/>
        </w:rPr>
        <w:t> </w:t>
      </w:r>
      <w:r>
        <w:rPr>
          <w:color w:val="212123"/>
          <w:w w:val="105"/>
        </w:rPr>
        <w:t>hereby</w:t>
      </w:r>
      <w:r>
        <w:rPr>
          <w:color w:val="212123"/>
          <w:spacing w:val="-12"/>
          <w:w w:val="105"/>
        </w:rPr>
        <w:t> </w:t>
      </w:r>
      <w:r>
        <w:rPr>
          <w:color w:val="212123"/>
          <w:w w:val="105"/>
        </w:rPr>
        <w:t>declared</w:t>
      </w:r>
      <w:r>
        <w:rPr>
          <w:color w:val="212123"/>
          <w:spacing w:val="-19"/>
          <w:w w:val="105"/>
        </w:rPr>
        <w:t> </w:t>
      </w:r>
      <w:r>
        <w:rPr>
          <w:color w:val="212123"/>
          <w:w w:val="105"/>
        </w:rPr>
        <w:t>to</w:t>
      </w:r>
      <w:r>
        <w:rPr>
          <w:color w:val="212123"/>
          <w:spacing w:val="-19"/>
          <w:w w:val="105"/>
        </w:rPr>
        <w:t> </w:t>
      </w:r>
      <w:r>
        <w:rPr>
          <w:color w:val="212123"/>
          <w:w w:val="105"/>
        </w:rPr>
        <w:t>be</w:t>
      </w:r>
      <w:r>
        <w:rPr>
          <w:color w:val="212123"/>
          <w:spacing w:val="-22"/>
          <w:w w:val="105"/>
        </w:rPr>
        <w:t> </w:t>
      </w:r>
      <w:r>
        <w:rPr>
          <w:color w:val="212123"/>
          <w:w w:val="105"/>
        </w:rPr>
        <w:t>severable.</w:t>
      </w:r>
      <w:r>
        <w:rPr>
          <w:color w:val="212123"/>
          <w:spacing w:val="-25"/>
          <w:w w:val="105"/>
        </w:rPr>
        <w:t> </w:t>
      </w:r>
      <w:r>
        <w:rPr>
          <w:rFonts w:ascii="Arial"/>
          <w:color w:val="212123"/>
          <w:w w:val="105"/>
        </w:rPr>
        <w:t>If </w:t>
      </w:r>
      <w:r>
        <w:rPr>
          <w:color w:val="212123"/>
          <w:w w:val="105"/>
        </w:rPr>
        <w:t>any</w:t>
      </w:r>
      <w:r>
        <w:rPr>
          <w:color w:val="212123"/>
          <w:spacing w:val="-30"/>
          <w:w w:val="105"/>
        </w:rPr>
        <w:t> </w:t>
      </w:r>
      <w:r>
        <w:rPr>
          <w:color w:val="212123"/>
          <w:w w:val="105"/>
        </w:rPr>
        <w:t>part</w:t>
      </w:r>
      <w:r>
        <w:rPr>
          <w:color w:val="3F3F3F"/>
          <w:w w:val="105"/>
        </w:rPr>
        <w:t>,</w:t>
      </w:r>
      <w:r>
        <w:rPr>
          <w:color w:val="3F3F3F"/>
          <w:spacing w:val="-25"/>
          <w:w w:val="105"/>
        </w:rPr>
        <w:t> </w:t>
      </w:r>
      <w:r>
        <w:rPr>
          <w:color w:val="212123"/>
          <w:w w:val="105"/>
        </w:rPr>
        <w:t>clause,</w:t>
      </w:r>
      <w:r>
        <w:rPr>
          <w:color w:val="212123"/>
          <w:spacing w:val="-15"/>
          <w:w w:val="105"/>
        </w:rPr>
        <w:t> </w:t>
      </w:r>
      <w:r>
        <w:rPr>
          <w:color w:val="212123"/>
          <w:w w:val="105"/>
        </w:rPr>
        <w:t>sentence,</w:t>
      </w:r>
      <w:r>
        <w:rPr>
          <w:color w:val="212123"/>
          <w:spacing w:val="-16"/>
          <w:w w:val="105"/>
        </w:rPr>
        <w:t> </w:t>
      </w:r>
      <w:r>
        <w:rPr>
          <w:color w:val="212123"/>
          <w:w w:val="105"/>
        </w:rPr>
        <w:t>paragraph</w:t>
      </w:r>
      <w:r>
        <w:rPr>
          <w:color w:val="212123"/>
          <w:spacing w:val="-25"/>
          <w:w w:val="105"/>
        </w:rPr>
        <w:t> </w:t>
      </w:r>
      <w:r>
        <w:rPr>
          <w:color w:val="212123"/>
          <w:w w:val="105"/>
        </w:rPr>
        <w:t>or</w:t>
      </w:r>
      <w:r>
        <w:rPr>
          <w:color w:val="212123"/>
          <w:spacing w:val="-29"/>
          <w:w w:val="105"/>
        </w:rPr>
        <w:t> </w:t>
      </w:r>
      <w:r>
        <w:rPr>
          <w:color w:val="3F3F3F"/>
          <w:spacing w:val="-4"/>
          <w:w w:val="105"/>
        </w:rPr>
        <w:t>s</w:t>
      </w:r>
      <w:r>
        <w:rPr>
          <w:color w:val="212123"/>
          <w:spacing w:val="-4"/>
          <w:w w:val="105"/>
        </w:rPr>
        <w:t>ection</w:t>
      </w:r>
      <w:r>
        <w:rPr>
          <w:color w:val="212123"/>
          <w:spacing w:val="-35"/>
          <w:w w:val="105"/>
        </w:rPr>
        <w:t> </w:t>
      </w:r>
      <w:r>
        <w:rPr>
          <w:color w:val="212123"/>
          <w:w w:val="105"/>
        </w:rPr>
        <w:t>is</w:t>
      </w:r>
      <w:r>
        <w:rPr>
          <w:color w:val="212123"/>
          <w:spacing w:val="-23"/>
          <w:w w:val="105"/>
        </w:rPr>
        <w:t> </w:t>
      </w:r>
      <w:r>
        <w:rPr>
          <w:color w:val="212123"/>
          <w:w w:val="105"/>
        </w:rPr>
        <w:t>adjudged</w:t>
      </w:r>
      <w:r>
        <w:rPr>
          <w:color w:val="212123"/>
          <w:spacing w:val="-6"/>
          <w:w w:val="105"/>
        </w:rPr>
        <w:t> </w:t>
      </w:r>
      <w:r>
        <w:rPr>
          <w:color w:val="212123"/>
          <w:w w:val="105"/>
        </w:rPr>
        <w:t>unconstitutional</w:t>
      </w:r>
      <w:r>
        <w:rPr>
          <w:color w:val="212123"/>
          <w:spacing w:val="-31"/>
          <w:w w:val="105"/>
        </w:rPr>
        <w:t> </w:t>
      </w:r>
      <w:r>
        <w:rPr>
          <w:color w:val="212123"/>
          <w:w w:val="105"/>
        </w:rPr>
        <w:t>or</w:t>
      </w:r>
      <w:r>
        <w:rPr>
          <w:color w:val="212123"/>
          <w:spacing w:val="-6"/>
          <w:w w:val="105"/>
        </w:rPr>
        <w:t> </w:t>
      </w:r>
      <w:r>
        <w:rPr>
          <w:color w:val="212123"/>
          <w:w w:val="105"/>
        </w:rPr>
        <w:t>invalid</w:t>
      </w:r>
      <w:r>
        <w:rPr>
          <w:color w:val="212123"/>
          <w:spacing w:val="-8"/>
          <w:w w:val="105"/>
        </w:rPr>
        <w:t> </w:t>
      </w:r>
      <w:r>
        <w:rPr>
          <w:color w:val="212123"/>
          <w:w w:val="105"/>
        </w:rPr>
        <w:t>by</w:t>
      </w:r>
      <w:r>
        <w:rPr>
          <w:color w:val="212123"/>
          <w:spacing w:val="-26"/>
          <w:w w:val="105"/>
        </w:rPr>
        <w:t> </w:t>
      </w:r>
      <w:r>
        <w:rPr>
          <w:color w:val="212123"/>
          <w:w w:val="105"/>
        </w:rPr>
        <w:t>a</w:t>
      </w:r>
      <w:r>
        <w:rPr>
          <w:color w:val="212123"/>
          <w:spacing w:val="-7"/>
          <w:w w:val="105"/>
        </w:rPr>
        <w:t> </w:t>
      </w:r>
      <w:r>
        <w:rPr>
          <w:color w:val="212123"/>
          <w:w w:val="105"/>
        </w:rPr>
        <w:t>court of</w:t>
      </w:r>
      <w:r>
        <w:rPr>
          <w:color w:val="212123"/>
          <w:spacing w:val="-14"/>
          <w:w w:val="105"/>
        </w:rPr>
        <w:t> </w:t>
      </w:r>
      <w:r>
        <w:rPr>
          <w:color w:val="212123"/>
          <w:w w:val="105"/>
        </w:rPr>
        <w:t>competent</w:t>
      </w:r>
      <w:r>
        <w:rPr>
          <w:color w:val="212123"/>
          <w:spacing w:val="-9"/>
          <w:w w:val="105"/>
        </w:rPr>
        <w:t> </w:t>
      </w:r>
      <w:r>
        <w:rPr>
          <w:color w:val="212123"/>
          <w:w w:val="105"/>
        </w:rPr>
        <w:t>jurisdiction,</w:t>
      </w:r>
      <w:r>
        <w:rPr>
          <w:color w:val="212123"/>
          <w:spacing w:val="-5"/>
          <w:w w:val="105"/>
        </w:rPr>
        <w:t> </w:t>
      </w:r>
      <w:r>
        <w:rPr>
          <w:color w:val="212123"/>
          <w:w w:val="105"/>
        </w:rPr>
        <w:t>the</w:t>
      </w:r>
      <w:r>
        <w:rPr>
          <w:color w:val="212123"/>
          <w:spacing w:val="-22"/>
          <w:w w:val="105"/>
        </w:rPr>
        <w:t> </w:t>
      </w:r>
      <w:r>
        <w:rPr>
          <w:color w:val="212123"/>
          <w:w w:val="105"/>
        </w:rPr>
        <w:t>remainder</w:t>
      </w:r>
      <w:r>
        <w:rPr>
          <w:color w:val="212123"/>
          <w:spacing w:val="-17"/>
          <w:w w:val="105"/>
        </w:rPr>
        <w:t> </w:t>
      </w:r>
      <w:r>
        <w:rPr>
          <w:color w:val="212123"/>
          <w:w w:val="105"/>
        </w:rPr>
        <w:t>of</w:t>
      </w:r>
      <w:r>
        <w:rPr>
          <w:color w:val="212123"/>
          <w:spacing w:val="-20"/>
          <w:w w:val="105"/>
        </w:rPr>
        <w:t> </w:t>
      </w:r>
      <w:r>
        <w:rPr>
          <w:color w:val="212123"/>
          <w:w w:val="105"/>
        </w:rPr>
        <w:t>the</w:t>
      </w:r>
      <w:r>
        <w:rPr>
          <w:color w:val="212123"/>
          <w:spacing w:val="-27"/>
          <w:w w:val="105"/>
        </w:rPr>
        <w:t> </w:t>
      </w:r>
      <w:r>
        <w:rPr>
          <w:color w:val="212123"/>
          <w:w w:val="105"/>
        </w:rPr>
        <w:t>ordinance</w:t>
      </w:r>
      <w:r>
        <w:rPr>
          <w:color w:val="212123"/>
          <w:spacing w:val="-9"/>
          <w:w w:val="105"/>
        </w:rPr>
        <w:t> </w:t>
      </w:r>
      <w:r>
        <w:rPr>
          <w:color w:val="212123"/>
          <w:w w:val="105"/>
        </w:rPr>
        <w:t>shall</w:t>
      </w:r>
      <w:r>
        <w:rPr>
          <w:color w:val="212123"/>
          <w:spacing w:val="-18"/>
          <w:w w:val="105"/>
        </w:rPr>
        <w:t> </w:t>
      </w:r>
      <w:r>
        <w:rPr>
          <w:color w:val="212123"/>
          <w:w w:val="105"/>
        </w:rPr>
        <w:t>not</w:t>
      </w:r>
      <w:r>
        <w:rPr>
          <w:color w:val="212123"/>
          <w:spacing w:val="-12"/>
          <w:w w:val="105"/>
        </w:rPr>
        <w:t> </w:t>
      </w:r>
      <w:r>
        <w:rPr>
          <w:color w:val="212123"/>
          <w:w w:val="105"/>
        </w:rPr>
        <w:t>be</w:t>
      </w:r>
      <w:r>
        <w:rPr>
          <w:color w:val="212123"/>
          <w:spacing w:val="-30"/>
          <w:w w:val="105"/>
        </w:rPr>
        <w:t> </w:t>
      </w:r>
      <w:r>
        <w:rPr>
          <w:color w:val="212123"/>
          <w:w w:val="105"/>
        </w:rPr>
        <w:t>affected</w:t>
      </w:r>
      <w:r>
        <w:rPr>
          <w:color w:val="212123"/>
          <w:spacing w:val="-22"/>
          <w:w w:val="105"/>
        </w:rPr>
        <w:t> </w:t>
      </w:r>
      <w:r>
        <w:rPr>
          <w:color w:val="212123"/>
          <w:w w:val="105"/>
        </w:rPr>
        <w:t>thereby.</w:t>
      </w:r>
    </w:p>
    <w:p>
      <w:pPr>
        <w:pStyle w:val="BodyText"/>
        <w:spacing w:before="4"/>
        <w:rPr>
          <w:sz w:val="17"/>
        </w:rPr>
      </w:pPr>
    </w:p>
    <w:p>
      <w:pPr>
        <w:spacing w:before="91"/>
        <w:ind w:left="247" w:right="0" w:firstLine="0"/>
        <w:jc w:val="left"/>
        <w:rPr>
          <w:b/>
          <w:sz w:val="23"/>
        </w:rPr>
      </w:pPr>
      <w:r>
        <w:rPr>
          <w:color w:val="212123"/>
          <w:w w:val="105"/>
          <w:sz w:val="24"/>
        </w:rPr>
        <w:t>Section 7</w:t>
      </w:r>
      <w:r>
        <w:rPr>
          <w:color w:val="3F3F3F"/>
          <w:w w:val="105"/>
          <w:sz w:val="24"/>
        </w:rPr>
        <w:t>. </w:t>
      </w:r>
      <w:r>
        <w:rPr>
          <w:b/>
          <w:color w:val="212123"/>
          <w:w w:val="105"/>
          <w:sz w:val="23"/>
          <w:u w:val="thick" w:color="212123"/>
        </w:rPr>
        <w:t>CONFLICTING LAWS</w:t>
      </w:r>
    </w:p>
    <w:p>
      <w:pPr>
        <w:pStyle w:val="BodyText"/>
        <w:spacing w:before="6"/>
        <w:rPr>
          <w:b/>
          <w:sz w:val="23"/>
        </w:rPr>
      </w:pPr>
    </w:p>
    <w:p>
      <w:pPr>
        <w:pStyle w:val="BodyText"/>
        <w:spacing w:line="244" w:lineRule="auto" w:before="1"/>
        <w:ind w:left="253" w:right="201" w:hanging="14"/>
        <w:jc w:val="both"/>
      </w:pPr>
      <w:r>
        <w:rPr>
          <w:rFonts w:ascii="Arial"/>
          <w:color w:val="212123"/>
          <w:w w:val="105"/>
        </w:rPr>
        <w:t>If</w:t>
      </w:r>
      <w:r>
        <w:rPr>
          <w:rFonts w:ascii="Arial"/>
          <w:color w:val="212123"/>
          <w:spacing w:val="13"/>
          <w:w w:val="105"/>
        </w:rPr>
        <w:t> </w:t>
      </w:r>
      <w:r>
        <w:rPr>
          <w:color w:val="212123"/>
          <w:w w:val="105"/>
        </w:rPr>
        <w:t>any</w:t>
      </w:r>
      <w:r>
        <w:rPr>
          <w:color w:val="212123"/>
          <w:spacing w:val="-17"/>
          <w:w w:val="105"/>
        </w:rPr>
        <w:t> </w:t>
      </w:r>
      <w:r>
        <w:rPr>
          <w:color w:val="212123"/>
          <w:w w:val="105"/>
        </w:rPr>
        <w:t>term</w:t>
      </w:r>
      <w:r>
        <w:rPr>
          <w:color w:val="212123"/>
          <w:spacing w:val="-20"/>
          <w:w w:val="105"/>
        </w:rPr>
        <w:t> </w:t>
      </w:r>
      <w:r>
        <w:rPr>
          <w:color w:val="212123"/>
          <w:w w:val="105"/>
        </w:rPr>
        <w:t>of</w:t>
      </w:r>
      <w:r>
        <w:rPr>
          <w:color w:val="212123"/>
          <w:spacing w:val="-6"/>
          <w:w w:val="105"/>
        </w:rPr>
        <w:t> </w:t>
      </w:r>
      <w:r>
        <w:rPr>
          <w:color w:val="212123"/>
          <w:w w:val="105"/>
        </w:rPr>
        <w:t>this</w:t>
      </w:r>
      <w:r>
        <w:rPr>
          <w:color w:val="212123"/>
          <w:spacing w:val="-27"/>
          <w:w w:val="105"/>
        </w:rPr>
        <w:t> </w:t>
      </w:r>
      <w:r>
        <w:rPr>
          <w:color w:val="212123"/>
          <w:w w:val="105"/>
        </w:rPr>
        <w:t>ordinance</w:t>
      </w:r>
      <w:r>
        <w:rPr>
          <w:color w:val="212123"/>
          <w:spacing w:val="-13"/>
          <w:w w:val="105"/>
        </w:rPr>
        <w:t> </w:t>
      </w:r>
      <w:r>
        <w:rPr>
          <w:color w:val="212123"/>
          <w:w w:val="105"/>
        </w:rPr>
        <w:t>conflicts</w:t>
      </w:r>
      <w:r>
        <w:rPr>
          <w:color w:val="212123"/>
          <w:spacing w:val="-5"/>
          <w:w w:val="105"/>
        </w:rPr>
        <w:t> </w:t>
      </w:r>
      <w:r>
        <w:rPr>
          <w:color w:val="212123"/>
          <w:w w:val="105"/>
        </w:rPr>
        <w:t>with</w:t>
      </w:r>
      <w:r>
        <w:rPr>
          <w:color w:val="212123"/>
          <w:spacing w:val="-15"/>
          <w:w w:val="105"/>
        </w:rPr>
        <w:t> </w:t>
      </w:r>
      <w:r>
        <w:rPr>
          <w:color w:val="212123"/>
          <w:w w:val="105"/>
        </w:rPr>
        <w:t>any</w:t>
      </w:r>
      <w:r>
        <w:rPr>
          <w:color w:val="212123"/>
          <w:spacing w:val="-7"/>
          <w:w w:val="105"/>
        </w:rPr>
        <w:t> </w:t>
      </w:r>
      <w:r>
        <w:rPr>
          <w:color w:val="212123"/>
          <w:w w:val="105"/>
        </w:rPr>
        <w:t>previous</w:t>
      </w:r>
      <w:r>
        <w:rPr>
          <w:color w:val="212123"/>
          <w:spacing w:val="-16"/>
          <w:w w:val="105"/>
        </w:rPr>
        <w:t> </w:t>
      </w:r>
      <w:r>
        <w:rPr>
          <w:color w:val="212123"/>
          <w:spacing w:val="-9"/>
          <w:w w:val="105"/>
        </w:rPr>
        <w:t>ordinance</w:t>
      </w:r>
      <w:r>
        <w:rPr>
          <w:color w:val="3F3F3F"/>
          <w:spacing w:val="-9"/>
          <w:w w:val="105"/>
        </w:rPr>
        <w:t>,</w:t>
      </w:r>
      <w:r>
        <w:rPr>
          <w:color w:val="3F3F3F"/>
          <w:spacing w:val="-10"/>
          <w:w w:val="105"/>
        </w:rPr>
        <w:t> </w:t>
      </w:r>
      <w:r>
        <w:rPr>
          <w:color w:val="212123"/>
          <w:w w:val="105"/>
        </w:rPr>
        <w:t>this</w:t>
      </w:r>
      <w:r>
        <w:rPr>
          <w:color w:val="212123"/>
          <w:spacing w:val="-21"/>
          <w:w w:val="105"/>
        </w:rPr>
        <w:t> </w:t>
      </w:r>
      <w:r>
        <w:rPr>
          <w:color w:val="212123"/>
          <w:w w:val="105"/>
        </w:rPr>
        <w:t>ordinance</w:t>
      </w:r>
      <w:r>
        <w:rPr>
          <w:color w:val="212123"/>
          <w:spacing w:val="-15"/>
          <w:w w:val="105"/>
        </w:rPr>
        <w:t> </w:t>
      </w:r>
      <w:r>
        <w:rPr>
          <w:color w:val="212123"/>
          <w:w w:val="105"/>
        </w:rPr>
        <w:t>shall</w:t>
      </w:r>
      <w:r>
        <w:rPr>
          <w:color w:val="212123"/>
          <w:spacing w:val="-17"/>
          <w:w w:val="105"/>
        </w:rPr>
        <w:t> </w:t>
      </w:r>
      <w:r>
        <w:rPr>
          <w:color w:val="212123"/>
          <w:w w:val="105"/>
        </w:rPr>
        <w:t>prevail. </w:t>
      </w:r>
      <w:r>
        <w:rPr>
          <w:color w:val="212123"/>
          <w:spacing w:val="-7"/>
          <w:w w:val="105"/>
        </w:rPr>
        <w:t>Unle</w:t>
      </w:r>
      <w:r>
        <w:rPr>
          <w:color w:val="3F3F3F"/>
          <w:spacing w:val="-7"/>
          <w:w w:val="105"/>
        </w:rPr>
        <w:t>s</w:t>
      </w:r>
      <w:r>
        <w:rPr>
          <w:color w:val="212123"/>
          <w:spacing w:val="-7"/>
          <w:w w:val="105"/>
        </w:rPr>
        <w:t>s</w:t>
      </w:r>
      <w:r>
        <w:rPr>
          <w:color w:val="212123"/>
          <w:spacing w:val="-20"/>
          <w:w w:val="105"/>
        </w:rPr>
        <w:t> </w:t>
      </w:r>
      <w:r>
        <w:rPr>
          <w:color w:val="212123"/>
          <w:w w:val="105"/>
        </w:rPr>
        <w:t>otherwise</w:t>
      </w:r>
      <w:r>
        <w:rPr>
          <w:color w:val="212123"/>
          <w:spacing w:val="-14"/>
          <w:w w:val="105"/>
        </w:rPr>
        <w:t> </w:t>
      </w:r>
      <w:r>
        <w:rPr>
          <w:color w:val="212123"/>
          <w:w w:val="105"/>
        </w:rPr>
        <w:t>provided</w:t>
      </w:r>
      <w:r>
        <w:rPr>
          <w:color w:val="212123"/>
          <w:spacing w:val="-16"/>
          <w:w w:val="105"/>
        </w:rPr>
        <w:t> </w:t>
      </w:r>
      <w:r>
        <w:rPr>
          <w:color w:val="212123"/>
          <w:w w:val="105"/>
        </w:rPr>
        <w:t>for</w:t>
      </w:r>
      <w:r>
        <w:rPr>
          <w:color w:val="212123"/>
          <w:spacing w:val="-22"/>
          <w:w w:val="105"/>
        </w:rPr>
        <w:t> </w:t>
      </w:r>
      <w:r>
        <w:rPr>
          <w:color w:val="212123"/>
          <w:spacing w:val="-4"/>
          <w:w w:val="105"/>
        </w:rPr>
        <w:t>herein</w:t>
      </w:r>
      <w:r>
        <w:rPr>
          <w:color w:val="3F3F3F"/>
          <w:spacing w:val="-4"/>
          <w:w w:val="105"/>
        </w:rPr>
        <w:t>,</w:t>
      </w:r>
      <w:r>
        <w:rPr>
          <w:color w:val="3F3F3F"/>
          <w:spacing w:val="-15"/>
          <w:w w:val="105"/>
        </w:rPr>
        <w:t> </w:t>
      </w:r>
      <w:r>
        <w:rPr>
          <w:color w:val="212123"/>
          <w:w w:val="105"/>
        </w:rPr>
        <w:t>any</w:t>
      </w:r>
      <w:r>
        <w:rPr>
          <w:color w:val="212123"/>
          <w:spacing w:val="-27"/>
          <w:w w:val="105"/>
        </w:rPr>
        <w:t> </w:t>
      </w:r>
      <w:r>
        <w:rPr>
          <w:color w:val="212123"/>
          <w:w w:val="105"/>
        </w:rPr>
        <w:t>section</w:t>
      </w:r>
      <w:r>
        <w:rPr>
          <w:color w:val="212123"/>
          <w:spacing w:val="-19"/>
          <w:w w:val="105"/>
        </w:rPr>
        <w:t> </w:t>
      </w:r>
      <w:r>
        <w:rPr>
          <w:color w:val="212123"/>
          <w:w w:val="105"/>
        </w:rPr>
        <w:t>of</w:t>
      </w:r>
      <w:r>
        <w:rPr>
          <w:color w:val="212123"/>
          <w:spacing w:val="-26"/>
          <w:w w:val="105"/>
        </w:rPr>
        <w:t> </w:t>
      </w:r>
      <w:r>
        <w:rPr>
          <w:color w:val="212123"/>
          <w:w w:val="105"/>
        </w:rPr>
        <w:t>any</w:t>
      </w:r>
      <w:r>
        <w:rPr>
          <w:color w:val="212123"/>
          <w:spacing w:val="-16"/>
          <w:w w:val="105"/>
        </w:rPr>
        <w:t> </w:t>
      </w:r>
      <w:r>
        <w:rPr>
          <w:color w:val="212123"/>
          <w:w w:val="105"/>
        </w:rPr>
        <w:t>previous</w:t>
      </w:r>
      <w:r>
        <w:rPr>
          <w:color w:val="212123"/>
          <w:spacing w:val="-16"/>
          <w:w w:val="105"/>
        </w:rPr>
        <w:t> </w:t>
      </w:r>
      <w:r>
        <w:rPr>
          <w:color w:val="212123"/>
          <w:w w:val="105"/>
        </w:rPr>
        <w:t>ordinance</w:t>
      </w:r>
      <w:r>
        <w:rPr>
          <w:color w:val="212123"/>
          <w:spacing w:val="-11"/>
          <w:w w:val="105"/>
        </w:rPr>
        <w:t> </w:t>
      </w:r>
      <w:r>
        <w:rPr>
          <w:color w:val="212123"/>
          <w:w w:val="105"/>
        </w:rPr>
        <w:t>shall</w:t>
      </w:r>
      <w:r>
        <w:rPr>
          <w:color w:val="212123"/>
          <w:spacing w:val="-13"/>
          <w:w w:val="105"/>
        </w:rPr>
        <w:t> </w:t>
      </w:r>
      <w:r>
        <w:rPr>
          <w:color w:val="212123"/>
          <w:w w:val="105"/>
        </w:rPr>
        <w:t>remain</w:t>
      </w:r>
      <w:r>
        <w:rPr>
          <w:color w:val="212123"/>
          <w:spacing w:val="-16"/>
          <w:w w:val="105"/>
        </w:rPr>
        <w:t> </w:t>
      </w:r>
      <w:r>
        <w:rPr>
          <w:color w:val="212123"/>
          <w:w w:val="105"/>
        </w:rPr>
        <w:t>in</w:t>
      </w:r>
      <w:r>
        <w:rPr>
          <w:color w:val="212123"/>
          <w:spacing w:val="-6"/>
          <w:w w:val="105"/>
        </w:rPr>
        <w:t> </w:t>
      </w:r>
      <w:r>
        <w:rPr>
          <w:color w:val="212123"/>
          <w:w w:val="105"/>
        </w:rPr>
        <w:t>full force and</w:t>
      </w:r>
      <w:r>
        <w:rPr>
          <w:color w:val="212123"/>
          <w:spacing w:val="-28"/>
          <w:w w:val="105"/>
        </w:rPr>
        <w:t> </w:t>
      </w:r>
      <w:r>
        <w:rPr>
          <w:color w:val="212123"/>
          <w:w w:val="105"/>
        </w:rPr>
        <w:t>effect.</w:t>
      </w:r>
    </w:p>
    <w:p>
      <w:pPr>
        <w:pStyle w:val="BodyText"/>
        <w:spacing w:before="6"/>
        <w:rPr>
          <w:sz w:val="16"/>
        </w:rPr>
      </w:pPr>
    </w:p>
    <w:p>
      <w:pPr>
        <w:spacing w:before="90"/>
        <w:ind w:left="255" w:right="0" w:firstLine="0"/>
        <w:jc w:val="left"/>
        <w:rPr>
          <w:b/>
          <w:sz w:val="23"/>
        </w:rPr>
      </w:pPr>
      <w:r>
        <w:rPr>
          <w:color w:val="212123"/>
          <w:w w:val="105"/>
          <w:sz w:val="24"/>
        </w:rPr>
        <w:t>Section 8. </w:t>
      </w:r>
      <w:r>
        <w:rPr>
          <w:b/>
          <w:color w:val="212123"/>
          <w:w w:val="105"/>
          <w:sz w:val="23"/>
          <w:u w:val="thick" w:color="212123"/>
        </w:rPr>
        <w:t>EFFECTIVE DATE</w:t>
      </w:r>
    </w:p>
    <w:p>
      <w:pPr>
        <w:pStyle w:val="BodyText"/>
        <w:spacing w:before="4"/>
        <w:rPr>
          <w:b/>
        </w:rPr>
      </w:pPr>
    </w:p>
    <w:p>
      <w:pPr>
        <w:pStyle w:val="BodyText"/>
        <w:ind w:left="255"/>
      </w:pPr>
      <w:r>
        <w:rPr>
          <w:color w:val="212123"/>
          <w:w w:val="105"/>
        </w:rPr>
        <w:t>This ordinance shall become effective on the 30</w:t>
      </w:r>
      <w:r>
        <w:rPr>
          <w:color w:val="212123"/>
          <w:w w:val="105"/>
          <w:vertAlign w:val="superscript"/>
        </w:rPr>
        <w:t>th</w:t>
      </w:r>
      <w:r>
        <w:rPr>
          <w:color w:val="212123"/>
          <w:w w:val="105"/>
          <w:vertAlign w:val="baseline"/>
        </w:rPr>
        <w:t> day following publication</w:t>
      </w:r>
      <w:r>
        <w:rPr>
          <w:color w:val="3F3F3F"/>
          <w:w w:val="105"/>
          <w:vertAlign w:val="baseline"/>
        </w:rPr>
        <w:t>.</w:t>
      </w:r>
    </w:p>
    <w:p>
      <w:pPr>
        <w:pStyle w:val="BodyText"/>
        <w:spacing w:before="4"/>
        <w:rPr>
          <w:sz w:val="39"/>
        </w:rPr>
      </w:pPr>
    </w:p>
    <w:p>
      <w:pPr>
        <w:pStyle w:val="BodyText"/>
        <w:spacing w:line="244" w:lineRule="auto"/>
        <w:ind w:left="255" w:firstLine="11"/>
      </w:pPr>
      <w:r>
        <w:rPr>
          <w:color w:val="212123"/>
          <w:spacing w:val="-7"/>
          <w:w w:val="110"/>
        </w:rPr>
        <w:t>W</w:t>
      </w:r>
      <w:r>
        <w:rPr>
          <w:color w:val="3F3F3F"/>
          <w:spacing w:val="-7"/>
          <w:w w:val="110"/>
        </w:rPr>
        <w:t>e</w:t>
      </w:r>
      <w:r>
        <w:rPr>
          <w:color w:val="3F3F3F"/>
          <w:spacing w:val="-41"/>
          <w:w w:val="110"/>
        </w:rPr>
        <w:t> </w:t>
      </w:r>
      <w:r>
        <w:rPr>
          <w:color w:val="212123"/>
          <w:spacing w:val="-4"/>
          <w:w w:val="110"/>
        </w:rPr>
        <w:t>hereb</w:t>
      </w:r>
      <w:r>
        <w:rPr>
          <w:color w:val="3F3F3F"/>
          <w:spacing w:val="-4"/>
          <w:w w:val="110"/>
        </w:rPr>
        <w:t>y</w:t>
      </w:r>
      <w:r>
        <w:rPr>
          <w:color w:val="3F3F3F"/>
          <w:spacing w:val="-45"/>
          <w:w w:val="110"/>
        </w:rPr>
        <w:t> </w:t>
      </w:r>
      <w:r>
        <w:rPr>
          <w:color w:val="212123"/>
          <w:spacing w:val="-5"/>
          <w:w w:val="110"/>
        </w:rPr>
        <w:t>certi</w:t>
      </w:r>
      <w:r>
        <w:rPr>
          <w:color w:val="3F3F3F"/>
          <w:spacing w:val="-5"/>
          <w:w w:val="110"/>
        </w:rPr>
        <w:t>fy</w:t>
      </w:r>
      <w:r>
        <w:rPr>
          <w:color w:val="3F3F3F"/>
          <w:spacing w:val="-45"/>
          <w:w w:val="110"/>
        </w:rPr>
        <w:t> </w:t>
      </w:r>
      <w:r>
        <w:rPr>
          <w:color w:val="212123"/>
          <w:w w:val="110"/>
        </w:rPr>
        <w:t>that</w:t>
      </w:r>
      <w:r>
        <w:rPr>
          <w:color w:val="212123"/>
          <w:spacing w:val="-43"/>
          <w:w w:val="110"/>
        </w:rPr>
        <w:t> </w:t>
      </w:r>
      <w:r>
        <w:rPr>
          <w:color w:val="212123"/>
          <w:w w:val="110"/>
        </w:rPr>
        <w:t>the</w:t>
      </w:r>
      <w:r>
        <w:rPr>
          <w:color w:val="212123"/>
          <w:spacing w:val="-47"/>
          <w:w w:val="110"/>
        </w:rPr>
        <w:t> </w:t>
      </w:r>
      <w:r>
        <w:rPr>
          <w:color w:val="212123"/>
          <w:w w:val="110"/>
        </w:rPr>
        <w:t>foregoing</w:t>
      </w:r>
      <w:r>
        <w:rPr>
          <w:color w:val="212123"/>
          <w:spacing w:val="-41"/>
          <w:w w:val="110"/>
        </w:rPr>
        <w:t> </w:t>
      </w:r>
      <w:r>
        <w:rPr>
          <w:color w:val="212123"/>
          <w:w w:val="110"/>
        </w:rPr>
        <w:t>Ordinance</w:t>
      </w:r>
      <w:r>
        <w:rPr>
          <w:color w:val="212123"/>
          <w:spacing w:val="-41"/>
          <w:w w:val="110"/>
        </w:rPr>
        <w:t> </w:t>
      </w:r>
      <w:r>
        <w:rPr>
          <w:color w:val="212123"/>
          <w:w w:val="110"/>
        </w:rPr>
        <w:t>was</w:t>
      </w:r>
      <w:r>
        <w:rPr>
          <w:color w:val="212123"/>
          <w:spacing w:val="-49"/>
          <w:w w:val="110"/>
        </w:rPr>
        <w:t> </w:t>
      </w:r>
      <w:r>
        <w:rPr>
          <w:color w:val="212123"/>
          <w:w w:val="110"/>
        </w:rPr>
        <w:t>adopted</w:t>
      </w:r>
      <w:r>
        <w:rPr>
          <w:color w:val="212123"/>
          <w:spacing w:val="-37"/>
          <w:w w:val="110"/>
        </w:rPr>
        <w:t> </w:t>
      </w:r>
      <w:r>
        <w:rPr>
          <w:color w:val="212123"/>
          <w:w w:val="110"/>
        </w:rPr>
        <w:t>on</w:t>
      </w:r>
      <w:r>
        <w:rPr>
          <w:color w:val="212123"/>
          <w:spacing w:val="-44"/>
          <w:w w:val="110"/>
        </w:rPr>
        <w:t> </w:t>
      </w:r>
      <w:r>
        <w:rPr>
          <w:color w:val="212123"/>
          <w:w w:val="110"/>
        </w:rPr>
        <w:t>the</w:t>
      </w:r>
      <w:r>
        <w:rPr>
          <w:color w:val="212123"/>
          <w:spacing w:val="-49"/>
          <w:w w:val="110"/>
        </w:rPr>
        <w:t> </w:t>
      </w:r>
      <w:r>
        <w:rPr>
          <w:color w:val="212123"/>
          <w:w w:val="110"/>
        </w:rPr>
        <w:t>Second</w:t>
      </w:r>
      <w:r>
        <w:rPr>
          <w:color w:val="212123"/>
          <w:spacing w:val="-41"/>
          <w:w w:val="110"/>
        </w:rPr>
        <w:t> </w:t>
      </w:r>
      <w:r>
        <w:rPr>
          <w:color w:val="212123"/>
          <w:w w:val="110"/>
        </w:rPr>
        <w:t>Re</w:t>
      </w:r>
      <w:r>
        <w:rPr>
          <w:color w:val="3F3F3F"/>
          <w:w w:val="110"/>
        </w:rPr>
        <w:t>a</w:t>
      </w:r>
      <w:r>
        <w:rPr>
          <w:color w:val="212123"/>
          <w:w w:val="110"/>
        </w:rPr>
        <w:t>ding</w:t>
      </w:r>
      <w:r>
        <w:rPr>
          <w:color w:val="212123"/>
          <w:spacing w:val="-45"/>
          <w:w w:val="110"/>
        </w:rPr>
        <w:t> </w:t>
      </w:r>
      <w:r>
        <w:rPr>
          <w:color w:val="212123"/>
          <w:w w:val="110"/>
        </w:rPr>
        <w:t>by</w:t>
      </w:r>
      <w:r>
        <w:rPr>
          <w:color w:val="212123"/>
          <w:spacing w:val="-44"/>
          <w:w w:val="110"/>
        </w:rPr>
        <w:t> </w:t>
      </w:r>
      <w:r>
        <w:rPr>
          <w:color w:val="212123"/>
          <w:w w:val="110"/>
        </w:rPr>
        <w:t>the Township</w:t>
      </w:r>
      <w:r>
        <w:rPr>
          <w:color w:val="212123"/>
          <w:spacing w:val="-44"/>
          <w:w w:val="110"/>
        </w:rPr>
        <w:t> </w:t>
      </w:r>
      <w:r>
        <w:rPr>
          <w:color w:val="212123"/>
          <w:w w:val="110"/>
        </w:rPr>
        <w:t>Board</w:t>
      </w:r>
      <w:r>
        <w:rPr>
          <w:color w:val="212123"/>
          <w:spacing w:val="-47"/>
          <w:w w:val="110"/>
        </w:rPr>
        <w:t> </w:t>
      </w:r>
      <w:r>
        <w:rPr>
          <w:color w:val="212123"/>
          <w:w w:val="110"/>
        </w:rPr>
        <w:t>of</w:t>
      </w:r>
      <w:r>
        <w:rPr>
          <w:color w:val="212123"/>
          <w:spacing w:val="-41"/>
          <w:w w:val="110"/>
        </w:rPr>
        <w:t> </w:t>
      </w:r>
      <w:r>
        <w:rPr>
          <w:color w:val="212123"/>
          <w:w w:val="110"/>
        </w:rPr>
        <w:t>the</w:t>
      </w:r>
      <w:r>
        <w:rPr>
          <w:color w:val="212123"/>
          <w:spacing w:val="-49"/>
          <w:w w:val="110"/>
        </w:rPr>
        <w:t> </w:t>
      </w:r>
      <w:r>
        <w:rPr>
          <w:color w:val="212123"/>
          <w:w w:val="110"/>
        </w:rPr>
        <w:t>Charter</w:t>
      </w:r>
      <w:r>
        <w:rPr>
          <w:color w:val="212123"/>
          <w:spacing w:val="-47"/>
          <w:w w:val="110"/>
        </w:rPr>
        <w:t> </w:t>
      </w:r>
      <w:r>
        <w:rPr>
          <w:color w:val="212123"/>
          <w:w w:val="110"/>
        </w:rPr>
        <w:t>Township</w:t>
      </w:r>
      <w:r>
        <w:rPr>
          <w:color w:val="212123"/>
          <w:spacing w:val="-45"/>
          <w:w w:val="110"/>
        </w:rPr>
        <w:t> </w:t>
      </w:r>
      <w:r>
        <w:rPr>
          <w:color w:val="212123"/>
          <w:w w:val="110"/>
        </w:rPr>
        <w:t>of</w:t>
      </w:r>
      <w:r>
        <w:rPr>
          <w:color w:val="212123"/>
          <w:spacing w:val="-48"/>
          <w:w w:val="110"/>
        </w:rPr>
        <w:t> </w:t>
      </w:r>
      <w:r>
        <w:rPr>
          <w:color w:val="212123"/>
          <w:w w:val="110"/>
        </w:rPr>
        <w:t>Genesee</w:t>
      </w:r>
      <w:r>
        <w:rPr>
          <w:color w:val="212123"/>
          <w:spacing w:val="-45"/>
          <w:w w:val="110"/>
        </w:rPr>
        <w:t> </w:t>
      </w:r>
      <w:r>
        <w:rPr>
          <w:color w:val="212123"/>
          <w:w w:val="110"/>
        </w:rPr>
        <w:t>at</w:t>
      </w:r>
      <w:r>
        <w:rPr>
          <w:color w:val="212123"/>
          <w:spacing w:val="-47"/>
          <w:w w:val="110"/>
        </w:rPr>
        <w:t> </w:t>
      </w:r>
      <w:r>
        <w:rPr>
          <w:color w:val="212123"/>
          <w:w w:val="110"/>
        </w:rPr>
        <w:t>its</w:t>
      </w:r>
      <w:r>
        <w:rPr>
          <w:color w:val="212123"/>
          <w:spacing w:val="-48"/>
          <w:w w:val="110"/>
        </w:rPr>
        <w:t> </w:t>
      </w:r>
      <w:r>
        <w:rPr>
          <w:color w:val="212123"/>
          <w:w w:val="110"/>
        </w:rPr>
        <w:t>meeting</w:t>
      </w:r>
      <w:r>
        <w:rPr>
          <w:color w:val="212123"/>
          <w:spacing w:val="-46"/>
          <w:w w:val="110"/>
        </w:rPr>
        <w:t> </w:t>
      </w:r>
      <w:r>
        <w:rPr>
          <w:color w:val="212123"/>
          <w:w w:val="110"/>
        </w:rPr>
        <w:t>on</w:t>
      </w:r>
      <w:r>
        <w:rPr>
          <w:color w:val="212123"/>
          <w:spacing w:val="-50"/>
          <w:w w:val="110"/>
        </w:rPr>
        <w:t> </w:t>
      </w:r>
      <w:r>
        <w:rPr>
          <w:color w:val="212123"/>
          <w:w w:val="110"/>
        </w:rPr>
        <w:t>February</w:t>
      </w:r>
      <w:r>
        <w:rPr>
          <w:color w:val="212123"/>
          <w:spacing w:val="-47"/>
          <w:w w:val="110"/>
        </w:rPr>
        <w:t> </w:t>
      </w:r>
      <w:r>
        <w:rPr>
          <w:rFonts w:ascii="Arial"/>
          <w:i/>
          <w:color w:val="757575"/>
          <w:w w:val="295"/>
          <w:sz w:val="8"/>
        </w:rPr>
        <w:t>_..J</w:t>
      </w:r>
      <w:r>
        <w:rPr>
          <w:rFonts w:ascii="Arial"/>
          <w:i/>
          <w:color w:val="757575"/>
          <w:spacing w:val="-38"/>
          <w:w w:val="295"/>
          <w:sz w:val="8"/>
        </w:rPr>
        <w:t> </w:t>
      </w:r>
      <w:r>
        <w:rPr>
          <w:color w:val="212123"/>
          <w:w w:val="110"/>
        </w:rPr>
        <w:t>2018.</w:t>
      </w:r>
    </w:p>
    <w:p>
      <w:pPr>
        <w:pStyle w:val="BodyText"/>
        <w:rPr>
          <w:sz w:val="20"/>
        </w:rPr>
      </w:pPr>
    </w:p>
    <w:p>
      <w:pPr>
        <w:pStyle w:val="BodyText"/>
        <w:spacing w:before="5"/>
        <w:rPr>
          <w:sz w:val="20"/>
        </w:rPr>
      </w:pPr>
    </w:p>
    <w:p>
      <w:pPr>
        <w:spacing w:after="0"/>
        <w:rPr>
          <w:sz w:val="20"/>
        </w:rPr>
        <w:sectPr>
          <w:pgSz w:w="12240" w:h="15840"/>
          <w:pgMar w:header="0" w:footer="1172" w:top="1340" w:bottom="1360" w:left="1260" w:right="1140"/>
        </w:sectPr>
      </w:pPr>
    </w:p>
    <w:p>
      <w:pPr>
        <w:tabs>
          <w:tab w:pos="1976" w:val="left" w:leader="none"/>
        </w:tabs>
        <w:spacing w:before="90"/>
        <w:ind w:left="258" w:right="0" w:firstLine="0"/>
        <w:jc w:val="left"/>
        <w:rPr>
          <w:rFonts w:ascii="Courier New"/>
          <w:sz w:val="22"/>
        </w:rPr>
      </w:pPr>
      <w:r>
        <w:rPr>
          <w:color w:val="212123"/>
          <w:spacing w:val="-1"/>
          <w:w w:val="104"/>
          <w:sz w:val="24"/>
        </w:rPr>
        <w:t>Firs</w:t>
      </w:r>
      <w:r>
        <w:rPr>
          <w:color w:val="212123"/>
          <w:w w:val="104"/>
          <w:sz w:val="24"/>
        </w:rPr>
        <w:t>t</w:t>
      </w:r>
      <w:r>
        <w:rPr>
          <w:color w:val="212123"/>
          <w:spacing w:val="-7"/>
          <w:sz w:val="24"/>
        </w:rPr>
        <w:t> </w:t>
      </w:r>
      <w:r>
        <w:rPr>
          <w:color w:val="212123"/>
          <w:spacing w:val="-1"/>
          <w:w w:val="102"/>
          <w:sz w:val="24"/>
        </w:rPr>
        <w:t>Reading</w:t>
      </w:r>
      <w:r>
        <w:rPr>
          <w:color w:val="212123"/>
          <w:w w:val="102"/>
          <w:sz w:val="24"/>
        </w:rPr>
        <w:t>:</w:t>
      </w:r>
      <w:r>
        <w:rPr>
          <w:color w:val="212123"/>
          <w:sz w:val="24"/>
        </w:rPr>
        <w:tab/>
      </w:r>
      <w:r>
        <w:rPr>
          <w:rFonts w:ascii="Courier New"/>
          <w:color w:val="212123"/>
          <w:spacing w:val="-12"/>
          <w:w w:val="109"/>
          <w:sz w:val="22"/>
          <w:u w:val="thick" w:color="212123"/>
        </w:rPr>
        <w:t>J</w:t>
      </w:r>
      <w:r>
        <w:rPr>
          <w:rFonts w:ascii="Courier New"/>
          <w:color w:val="3F3F3F"/>
          <w:spacing w:val="-26"/>
          <w:w w:val="109"/>
          <w:sz w:val="22"/>
          <w:u w:val="thick" w:color="212123"/>
        </w:rPr>
        <w:t>a</w:t>
      </w:r>
      <w:r>
        <w:rPr>
          <w:rFonts w:ascii="Courier New"/>
          <w:color w:val="212123"/>
          <w:spacing w:val="-1"/>
          <w:w w:val="109"/>
          <w:sz w:val="22"/>
          <w:u w:val="thick" w:color="212123"/>
        </w:rPr>
        <w:t>nua</w:t>
      </w:r>
      <w:r>
        <w:rPr>
          <w:rFonts w:ascii="Courier New"/>
          <w:color w:val="212123"/>
          <w:spacing w:val="-91"/>
          <w:w w:val="109"/>
          <w:sz w:val="22"/>
          <w:u w:val="thick" w:color="212123"/>
        </w:rPr>
        <w:t>r</w:t>
      </w:r>
      <w:r>
        <w:rPr>
          <w:rFonts w:ascii="Courier New"/>
          <w:color w:val="3F3F3F"/>
          <w:w w:val="109"/>
          <w:sz w:val="22"/>
          <w:u w:val="thick" w:color="212123"/>
        </w:rPr>
        <w:t>y</w:t>
      </w:r>
      <w:r>
        <w:rPr>
          <w:rFonts w:ascii="Courier New"/>
          <w:color w:val="3F3F3F"/>
          <w:spacing w:val="-29"/>
          <w:sz w:val="22"/>
          <w:u w:val="thick" w:color="212123"/>
        </w:rPr>
        <w:t> </w:t>
      </w:r>
      <w:r>
        <w:rPr>
          <w:rFonts w:ascii="Courier New"/>
          <w:color w:val="212123"/>
          <w:w w:val="109"/>
          <w:sz w:val="22"/>
          <w:u w:val="thick" w:color="212123"/>
        </w:rPr>
        <w:t>9</w:t>
      </w:r>
    </w:p>
    <w:p>
      <w:pPr>
        <w:pStyle w:val="BodyText"/>
        <w:spacing w:before="8"/>
        <w:rPr>
          <w:rFonts w:ascii="Courier New"/>
        </w:rPr>
      </w:pPr>
    </w:p>
    <w:p>
      <w:pPr>
        <w:spacing w:before="0"/>
        <w:ind w:left="262" w:right="0" w:firstLine="0"/>
        <w:jc w:val="left"/>
        <w:rPr>
          <w:sz w:val="24"/>
        </w:rPr>
      </w:pPr>
      <w:r>
        <w:rPr>
          <w:color w:val="212123"/>
          <w:w w:val="110"/>
          <w:sz w:val="24"/>
        </w:rPr>
        <w:t>S</w:t>
      </w:r>
      <w:r>
        <w:rPr>
          <w:color w:val="3F3F3F"/>
          <w:w w:val="110"/>
          <w:sz w:val="24"/>
        </w:rPr>
        <w:t>e</w:t>
      </w:r>
      <w:r>
        <w:rPr>
          <w:color w:val="212123"/>
          <w:w w:val="110"/>
          <w:sz w:val="24"/>
        </w:rPr>
        <w:t>cond Readin</w:t>
      </w:r>
      <w:r>
        <w:rPr>
          <w:color w:val="3F3F3F"/>
          <w:w w:val="110"/>
          <w:sz w:val="24"/>
        </w:rPr>
        <w:t>g</w:t>
      </w:r>
      <w:r>
        <w:rPr>
          <w:color w:val="212123"/>
          <w:w w:val="110"/>
          <w:sz w:val="24"/>
        </w:rPr>
        <w:t>: </w:t>
      </w:r>
      <w:r>
        <w:rPr>
          <w:color w:val="212123"/>
          <w:w w:val="110"/>
          <w:sz w:val="21"/>
          <w:u w:val="thick" w:color="212123"/>
        </w:rPr>
        <w:t>.January</w:t>
      </w:r>
      <w:r>
        <w:rPr>
          <w:color w:val="212123"/>
          <w:w w:val="110"/>
          <w:sz w:val="21"/>
        </w:rPr>
        <w:t> </w:t>
      </w:r>
      <w:r>
        <w:rPr>
          <w:color w:val="212123"/>
          <w:w w:val="110"/>
          <w:sz w:val="24"/>
          <w:u w:val="thick" w:color="212123"/>
        </w:rPr>
        <w:t>22</w:t>
      </w:r>
    </w:p>
    <w:p>
      <w:pPr>
        <w:pStyle w:val="BodyText"/>
        <w:spacing w:before="90"/>
        <w:ind w:left="258"/>
      </w:pPr>
      <w:r>
        <w:rPr/>
        <w:br w:type="column"/>
      </w:r>
      <w:r>
        <w:rPr>
          <w:color w:val="212123"/>
        </w:rPr>
        <w:t>,</w:t>
      </w:r>
      <w:r>
        <w:rPr>
          <w:color w:val="212123"/>
          <w:spacing w:val="11"/>
        </w:rPr>
        <w:t> </w:t>
      </w:r>
      <w:r>
        <w:rPr>
          <w:color w:val="212123"/>
        </w:rPr>
        <w:t>2018</w:t>
      </w:r>
    </w:p>
    <w:p>
      <w:pPr>
        <w:pStyle w:val="BodyText"/>
        <w:spacing w:before="3"/>
      </w:pPr>
    </w:p>
    <w:p>
      <w:pPr>
        <w:pStyle w:val="BodyText"/>
        <w:ind w:left="273"/>
      </w:pPr>
      <w:r>
        <w:rPr>
          <w:color w:val="3F3F3F"/>
          <w:w w:val="105"/>
        </w:rPr>
        <w:t>,</w:t>
      </w:r>
      <w:r>
        <w:rPr>
          <w:color w:val="3F3F3F"/>
          <w:spacing w:val="-12"/>
          <w:w w:val="105"/>
        </w:rPr>
        <w:t> </w:t>
      </w:r>
      <w:r>
        <w:rPr>
          <w:color w:val="212123"/>
          <w:w w:val="105"/>
        </w:rPr>
        <w:t>2018</w:t>
      </w:r>
    </w:p>
    <w:p>
      <w:pPr>
        <w:spacing w:after="0"/>
        <w:sectPr>
          <w:type w:val="continuous"/>
          <w:pgSz w:w="12240" w:h="15840"/>
          <w:pgMar w:top="1300" w:bottom="1360" w:left="1260" w:right="1140"/>
          <w:cols w:num="2" w:equalWidth="0">
            <w:col w:w="3375" w:space="224"/>
            <w:col w:w="6241"/>
          </w:cols>
        </w:sectPr>
      </w:pPr>
    </w:p>
    <w:p>
      <w:pPr>
        <w:pStyle w:val="BodyText"/>
        <w:spacing w:before="3"/>
        <w:rPr>
          <w:sz w:val="13"/>
        </w:rPr>
      </w:pPr>
    </w:p>
    <w:p>
      <w:pPr>
        <w:spacing w:after="0"/>
        <w:rPr>
          <w:sz w:val="13"/>
        </w:rPr>
        <w:sectPr>
          <w:type w:val="continuous"/>
          <w:pgSz w:w="12240" w:h="15840"/>
          <w:pgMar w:top="1300" w:bottom="1360" w:left="1260" w:right="1140"/>
        </w:sectPr>
      </w:pPr>
    </w:p>
    <w:p>
      <w:pPr>
        <w:pStyle w:val="BodyText"/>
        <w:spacing w:before="105"/>
        <w:ind w:left="258"/>
      </w:pPr>
      <w:r>
        <w:rPr>
          <w:color w:val="212123"/>
          <w:w w:val="105"/>
        </w:rPr>
        <w:t>Publi</w:t>
      </w:r>
      <w:r>
        <w:rPr>
          <w:color w:val="3F3F3F"/>
          <w:w w:val="105"/>
        </w:rPr>
        <w:t>s</w:t>
      </w:r>
      <w:r>
        <w:rPr>
          <w:color w:val="212123"/>
          <w:w w:val="105"/>
        </w:rPr>
        <w:t>hed</w:t>
      </w:r>
      <w:r>
        <w:rPr>
          <w:color w:val="212123"/>
          <w:spacing w:val="-21"/>
          <w:w w:val="105"/>
        </w:rPr>
        <w:t> </w:t>
      </w:r>
      <w:r>
        <w:rPr>
          <w:color w:val="212123"/>
          <w:spacing w:val="-5"/>
          <w:w w:val="105"/>
        </w:rPr>
        <w:t>on:</w:t>
      </w:r>
    </w:p>
    <w:p>
      <w:pPr>
        <w:spacing w:before="91"/>
        <w:ind w:left="0" w:right="125" w:firstLine="0"/>
        <w:jc w:val="right"/>
        <w:rPr>
          <w:sz w:val="24"/>
        </w:rPr>
      </w:pPr>
      <w:r>
        <w:rPr/>
        <w:br w:type="column"/>
      </w:r>
      <w:r>
        <w:rPr>
          <w:rFonts w:ascii="Courier New"/>
          <w:color w:val="666669"/>
          <w:w w:val="109"/>
          <w:sz w:val="22"/>
        </w:rPr>
        <w:t>_</w:t>
      </w:r>
      <w:r>
        <w:rPr>
          <w:rFonts w:ascii="Courier New"/>
          <w:color w:val="666669"/>
          <w:spacing w:val="-21"/>
          <w:sz w:val="22"/>
        </w:rPr>
        <w:t> </w:t>
      </w:r>
      <w:r>
        <w:rPr>
          <w:rFonts w:ascii="Courier New"/>
          <w:color w:val="212123"/>
          <w:spacing w:val="-118"/>
          <w:w w:val="103"/>
          <w:sz w:val="22"/>
        </w:rPr>
        <w:t>J</w:t>
      </w:r>
      <w:r>
        <w:rPr>
          <w:rFonts w:ascii="Courier New"/>
          <w:color w:val="858585"/>
          <w:spacing w:val="-15"/>
          <w:w w:val="103"/>
          <w:sz w:val="22"/>
        </w:rPr>
        <w:t>_</w:t>
      </w:r>
      <w:r>
        <w:rPr>
          <w:rFonts w:ascii="Courier New"/>
          <w:color w:val="3F3F3F"/>
          <w:spacing w:val="-120"/>
          <w:w w:val="102"/>
          <w:sz w:val="22"/>
        </w:rPr>
        <w:t>a</w:t>
      </w:r>
      <w:r>
        <w:rPr>
          <w:rFonts w:ascii="Courier New"/>
          <w:color w:val="858585"/>
          <w:spacing w:val="-39"/>
          <w:w w:val="102"/>
          <w:sz w:val="22"/>
        </w:rPr>
        <w:t>_</w:t>
      </w:r>
      <w:r>
        <w:rPr>
          <w:rFonts w:ascii="Courier New"/>
          <w:color w:val="3F3F3F"/>
          <w:spacing w:val="-88"/>
          <w:w w:val="102"/>
          <w:sz w:val="22"/>
        </w:rPr>
        <w:t>n</w:t>
      </w:r>
      <w:r>
        <w:rPr>
          <w:rFonts w:ascii="Courier New"/>
          <w:color w:val="212123"/>
          <w:spacing w:val="-59"/>
          <w:w w:val="102"/>
          <w:sz w:val="22"/>
        </w:rPr>
        <w:t>_</w:t>
      </w:r>
      <w:r>
        <w:rPr>
          <w:rFonts w:ascii="Courier New"/>
          <w:color w:val="3F3F3F"/>
          <w:spacing w:val="-75"/>
          <w:w w:val="102"/>
          <w:sz w:val="22"/>
        </w:rPr>
        <w:t>u</w:t>
      </w:r>
      <w:r>
        <w:rPr>
          <w:rFonts w:ascii="Courier New"/>
          <w:color w:val="212123"/>
          <w:spacing w:val="-71"/>
          <w:w w:val="102"/>
          <w:sz w:val="22"/>
        </w:rPr>
        <w:t>_</w:t>
      </w:r>
      <w:r>
        <w:rPr>
          <w:rFonts w:ascii="Courier New"/>
          <w:color w:val="3F3F3F"/>
          <w:spacing w:val="-25"/>
          <w:w w:val="109"/>
          <w:sz w:val="22"/>
        </w:rPr>
        <w:t>a</w:t>
      </w:r>
      <w:r>
        <w:rPr>
          <w:rFonts w:ascii="Courier New"/>
          <w:color w:val="212123"/>
          <w:spacing w:val="-115"/>
          <w:w w:val="105"/>
          <w:sz w:val="22"/>
        </w:rPr>
        <w:t>r</w:t>
      </w:r>
      <w:r>
        <w:rPr>
          <w:rFonts w:ascii="Courier New"/>
          <w:color w:val="3F3F3F"/>
          <w:spacing w:val="-79"/>
          <w:w w:val="109"/>
          <w:sz w:val="22"/>
        </w:rPr>
        <w:t>_</w:t>
      </w:r>
      <w:r>
        <w:rPr>
          <w:rFonts w:ascii="Courier New"/>
          <w:color w:val="666669"/>
          <w:spacing w:val="-119"/>
          <w:w w:val="105"/>
          <w:sz w:val="22"/>
        </w:rPr>
        <w:t>_</w:t>
      </w:r>
      <w:r>
        <w:rPr>
          <w:rFonts w:ascii="Courier New"/>
          <w:color w:val="3F3F3F"/>
          <w:spacing w:val="-1"/>
          <w:w w:val="105"/>
          <w:sz w:val="22"/>
        </w:rPr>
        <w:t>y_</w:t>
      </w:r>
      <w:r>
        <w:rPr>
          <w:rFonts w:ascii="Courier New"/>
          <w:color w:val="3F3F3F"/>
          <w:spacing w:val="-19"/>
          <w:w w:val="105"/>
          <w:sz w:val="22"/>
        </w:rPr>
        <w:t>3</w:t>
      </w:r>
      <w:r>
        <w:rPr>
          <w:rFonts w:ascii="Courier New"/>
          <w:color w:val="212123"/>
          <w:spacing w:val="-2"/>
          <w:w w:val="105"/>
          <w:sz w:val="22"/>
        </w:rPr>
        <w:t>_</w:t>
      </w:r>
      <w:r>
        <w:rPr>
          <w:rFonts w:ascii="Courier New"/>
          <w:color w:val="212123"/>
          <w:spacing w:val="-135"/>
          <w:w w:val="105"/>
          <w:sz w:val="22"/>
        </w:rPr>
        <w:t>1</w:t>
      </w:r>
      <w:r>
        <w:rPr>
          <w:rFonts w:ascii="Courier New"/>
          <w:color w:val="3F3F3F"/>
          <w:spacing w:val="-2"/>
          <w:w w:val="102"/>
          <w:sz w:val="22"/>
        </w:rPr>
        <w:t>_</w:t>
      </w:r>
      <w:r>
        <w:rPr>
          <w:rFonts w:ascii="Courier New"/>
          <w:color w:val="212123"/>
          <w:spacing w:val="1"/>
          <w:w w:val="105"/>
          <w:sz w:val="22"/>
        </w:rPr>
        <w:t>,</w:t>
      </w:r>
      <w:r>
        <w:rPr>
          <w:rFonts w:ascii="Courier New"/>
          <w:color w:val="212123"/>
          <w:w w:val="102"/>
          <w:sz w:val="22"/>
        </w:rPr>
        <w:t>_</w:t>
      </w:r>
      <w:r>
        <w:rPr>
          <w:rFonts w:ascii="Courier New"/>
          <w:color w:val="212123"/>
          <w:spacing w:val="-53"/>
          <w:sz w:val="22"/>
        </w:rPr>
        <w:t> </w:t>
      </w:r>
      <w:r>
        <w:rPr>
          <w:color w:val="858585"/>
          <w:w w:val="102"/>
          <w:sz w:val="24"/>
        </w:rPr>
        <w:t>'</w:t>
      </w:r>
      <w:r>
        <w:rPr>
          <w:color w:val="858585"/>
          <w:spacing w:val="-35"/>
          <w:sz w:val="24"/>
        </w:rPr>
        <w:t> </w:t>
      </w:r>
      <w:r>
        <w:rPr>
          <w:color w:val="212123"/>
          <w:w w:val="102"/>
          <w:sz w:val="24"/>
        </w:rPr>
        <w:t>_,</w:t>
      </w:r>
      <w:r>
        <w:rPr>
          <w:color w:val="212123"/>
          <w:spacing w:val="-13"/>
          <w:sz w:val="24"/>
        </w:rPr>
        <w:t> </w:t>
      </w:r>
      <w:r>
        <w:rPr>
          <w:color w:val="3F3F3F"/>
          <w:spacing w:val="-4"/>
          <w:w w:val="102"/>
          <w:sz w:val="24"/>
        </w:rPr>
        <w:t>2</w:t>
      </w:r>
      <w:r>
        <w:rPr>
          <w:color w:val="212123"/>
          <w:w w:val="102"/>
          <w:sz w:val="24"/>
        </w:rPr>
        <w:t>018</w:t>
      </w:r>
    </w:p>
    <w:p>
      <w:pPr>
        <w:pStyle w:val="BodyText"/>
        <w:rPr>
          <w:sz w:val="28"/>
        </w:rPr>
      </w:pPr>
    </w:p>
    <w:p>
      <w:pPr>
        <w:pStyle w:val="BodyText"/>
      </w:pPr>
    </w:p>
    <w:p>
      <w:pPr>
        <w:spacing w:before="0"/>
        <w:ind w:left="0" w:right="38" w:firstLine="0"/>
        <w:jc w:val="right"/>
        <w:rPr>
          <w:rFonts w:ascii="Arial" w:hAnsi="Arial"/>
          <w:sz w:val="33"/>
        </w:rPr>
      </w:pPr>
      <w:r>
        <w:rPr>
          <w:rFonts w:ascii="Arial" w:hAnsi="Arial"/>
          <w:color w:val="CDCDCD"/>
          <w:w w:val="102"/>
          <w:sz w:val="33"/>
        </w:rPr>
        <w:t>•</w:t>
      </w:r>
    </w:p>
    <w:p>
      <w:pPr>
        <w:pStyle w:val="BodyText"/>
        <w:spacing w:before="7" w:after="39"/>
        <w:rPr>
          <w:rFonts w:ascii="Arial"/>
          <w:sz w:val="20"/>
        </w:rPr>
      </w:pPr>
      <w:r>
        <w:rPr/>
        <w:br w:type="column"/>
      </w:r>
      <w:r>
        <w:rPr>
          <w:rFonts w:ascii="Arial"/>
          <w:sz w:val="20"/>
        </w:rPr>
      </w:r>
    </w:p>
    <w:p>
      <w:pPr>
        <w:pStyle w:val="BodyText"/>
        <w:ind w:left="223"/>
        <w:rPr>
          <w:rFonts w:ascii="Arial"/>
          <w:sz w:val="20"/>
        </w:rPr>
      </w:pPr>
      <w:r>
        <w:rPr>
          <w:rFonts w:ascii="Arial"/>
          <w:sz w:val="20"/>
        </w:rPr>
        <w:pict>
          <v:group style="width:161.7pt;height:46.55pt;mso-position-horizontal-relative:char;mso-position-vertical-relative:line" coordorigin="0,0" coordsize="3234,931">
            <v:shape style="position:absolute;left:0;top:0;width:2411;height:931" type="#_x0000_t75" stroked="false">
              <v:imagedata r:id="rId6" o:title=""/>
            </v:shape>
            <v:line style="position:absolute" from="2418,656" to="3233,656" stroked="true" strokeweight=".721309pt" strokecolor="#000000">
              <v:stroke dashstyle="solid"/>
            </v:line>
          </v:group>
        </w:pict>
      </w:r>
      <w:r>
        <w:rPr>
          <w:rFonts w:ascii="Arial"/>
          <w:sz w:val="20"/>
        </w:rPr>
      </w:r>
    </w:p>
    <w:p>
      <w:pPr>
        <w:pStyle w:val="BodyText"/>
        <w:spacing w:before="4"/>
        <w:rPr>
          <w:rFonts w:ascii="Arial"/>
          <w:sz w:val="38"/>
        </w:rPr>
      </w:pPr>
    </w:p>
    <w:p>
      <w:pPr>
        <w:tabs>
          <w:tab w:pos="1417" w:val="left" w:leader="none"/>
        </w:tabs>
        <w:spacing w:line="406" w:lineRule="exact" w:before="1"/>
        <w:ind w:left="564" w:right="0" w:firstLine="0"/>
        <w:jc w:val="left"/>
        <w:rPr>
          <w:rFonts w:ascii="Arial"/>
          <w:i/>
          <w:sz w:val="31"/>
        </w:rPr>
      </w:pPr>
      <w:r>
        <w:rPr>
          <w:color w:val="3F3F3F"/>
          <w:w w:val="105"/>
          <w:sz w:val="38"/>
          <w:u w:val="thick" w:color="3F3F3F"/>
        </w:rPr>
        <w:t>/4/4</w:t>
      </w:r>
      <w:r>
        <w:rPr>
          <w:color w:val="3F3F3F"/>
          <w:w w:val="105"/>
          <w:sz w:val="38"/>
        </w:rPr>
        <w:tab/>
      </w:r>
      <w:r>
        <w:rPr>
          <w:rFonts w:ascii="Arial"/>
          <w:i/>
          <w:color w:val="3F3F3F"/>
          <w:w w:val="125"/>
          <w:sz w:val="31"/>
          <w:u w:val="thick" w:color="3F3F3F"/>
        </w:rPr>
        <w:t>44.:z;;;</w:t>
      </w:r>
    </w:p>
    <w:p>
      <w:pPr>
        <w:pStyle w:val="BodyText"/>
        <w:tabs>
          <w:tab w:pos="1129" w:val="left" w:leader="none"/>
        </w:tabs>
        <w:spacing w:line="245" w:lineRule="exact"/>
        <w:ind w:left="258"/>
      </w:pPr>
      <w:r>
        <w:rPr>
          <w:color w:val="212123"/>
          <w:spacing w:val="-4"/>
          <w:w w:val="110"/>
          <w:u w:val="thick" w:color="3F3F3F"/>
        </w:rPr>
        <w:t>W</w:t>
      </w:r>
      <w:r>
        <w:rPr>
          <w:color w:val="3F3F3F"/>
          <w:spacing w:val="-4"/>
          <w:w w:val="110"/>
          <w:u w:val="thick" w:color="3F3F3F"/>
        </w:rPr>
        <w:t>ayn</w:t>
        <w:tab/>
      </w:r>
      <w:r>
        <w:rPr>
          <w:color w:val="212123"/>
          <w:spacing w:val="-7"/>
          <w:w w:val="110"/>
          <w:u w:val="thick" w:color="3F3F3F"/>
        </w:rPr>
        <w:t>Bate</w:t>
      </w:r>
      <w:r>
        <w:rPr>
          <w:color w:val="3F3F3F"/>
          <w:spacing w:val="-7"/>
          <w:w w:val="110"/>
          <w:u w:val="thick" w:color="3F3F3F"/>
        </w:rPr>
        <w:t>s,</w:t>
      </w:r>
      <w:r>
        <w:rPr>
          <w:color w:val="3F3F3F"/>
          <w:spacing w:val="-15"/>
          <w:w w:val="110"/>
        </w:rPr>
        <w:t> </w:t>
      </w:r>
      <w:r>
        <w:rPr>
          <w:color w:val="212123"/>
          <w:spacing w:val="-6"/>
          <w:w w:val="110"/>
        </w:rPr>
        <w:t>Cl</w:t>
      </w:r>
      <w:r>
        <w:rPr>
          <w:color w:val="3F3F3F"/>
          <w:spacing w:val="-6"/>
          <w:w w:val="110"/>
        </w:rPr>
        <w:t>e</w:t>
      </w:r>
      <w:r>
        <w:rPr>
          <w:color w:val="212123"/>
          <w:spacing w:val="-6"/>
          <w:w w:val="110"/>
        </w:rPr>
        <w:t>rk</w:t>
      </w:r>
    </w:p>
    <w:sectPr>
      <w:type w:val="continuous"/>
      <w:pgSz w:w="12240" w:h="15840"/>
      <w:pgMar w:top="1300" w:bottom="1360" w:left="1260" w:right="1140"/>
      <w:cols w:num="3" w:equalWidth="0">
        <w:col w:w="1622" w:space="40"/>
        <w:col w:w="3000" w:space="1205"/>
        <w:col w:w="397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0.8311pt;margin-top:722.420166pt;width:127.55pt;height:26.9pt;mso-position-horizontal-relative:page;mso-position-vertical-relative:page;z-index:-3928" type="#_x0000_t202" filled="false" stroked="false">
          <v:textbox inset="0,0,0,0">
            <w:txbxContent>
              <w:p>
                <w:pPr>
                  <w:spacing w:line="285" w:lineRule="auto" w:before="13"/>
                  <w:ind w:left="763" w:right="0" w:hanging="744"/>
                  <w:jc w:val="left"/>
                  <w:rPr>
                    <w:rFonts w:ascii="Arial"/>
                    <w:b/>
                    <w:sz w:val="19"/>
                  </w:rPr>
                </w:pPr>
                <w:r>
                  <w:rPr>
                    <w:rFonts w:ascii="Arial"/>
                    <w:color w:val="212123"/>
                    <w:sz w:val="20"/>
                  </w:rPr>
                  <w:t>Nui</w:t>
                </w:r>
                <w:r>
                  <w:rPr>
                    <w:rFonts w:ascii="Arial"/>
                    <w:color w:val="3F3F3F"/>
                    <w:sz w:val="20"/>
                  </w:rPr>
                  <w:t>s</w:t>
                </w:r>
                <w:r>
                  <w:rPr>
                    <w:rFonts w:ascii="Arial"/>
                    <w:color w:val="212123"/>
                    <w:sz w:val="20"/>
                  </w:rPr>
                  <w:t>anc</w:t>
                </w:r>
                <w:r>
                  <w:rPr>
                    <w:rFonts w:ascii="Arial"/>
                    <w:color w:val="3F3F3F"/>
                    <w:sz w:val="20"/>
                  </w:rPr>
                  <w:t>e </w:t>
                </w:r>
                <w:r>
                  <w:rPr>
                    <w:rFonts w:ascii="Arial"/>
                    <w:color w:val="212123"/>
                    <w:sz w:val="20"/>
                  </w:rPr>
                  <w:t>Ordinance 1/3/18 Page </w:t>
                </w:r>
                <w:r>
                  <w:rPr/>
                  <w:fldChar w:fldCharType="begin"/>
                </w:r>
                <w:r>
                  <w:rPr>
                    <w:rFonts w:ascii="Arial"/>
                    <w:b/>
                    <w:color w:val="212123"/>
                    <w:sz w:val="19"/>
                  </w:rPr>
                  <w:instrText> PAGE </w:instrText>
                </w:r>
                <w:r>
                  <w:rPr/>
                  <w:fldChar w:fldCharType="separate"/>
                </w:r>
                <w:r>
                  <w:rPr/>
                  <w:t>3</w:t>
                </w:r>
                <w:r>
                  <w:rPr/>
                  <w:fldChar w:fldCharType="end"/>
                </w:r>
                <w:r>
                  <w:rPr>
                    <w:rFonts w:ascii="Arial"/>
                    <w:b/>
                    <w:color w:val="212123"/>
                    <w:sz w:val="19"/>
                  </w:rPr>
                  <w:t> </w:t>
                </w:r>
                <w:r>
                  <w:rPr>
                    <w:rFonts w:ascii="Arial"/>
                    <w:color w:val="212123"/>
                    <w:sz w:val="20"/>
                  </w:rPr>
                  <w:t>of </w:t>
                </w:r>
                <w:r>
                  <w:rPr>
                    <w:rFonts w:ascii="Arial"/>
                    <w:b/>
                    <w:color w:val="212123"/>
                    <w:sz w:val="19"/>
                  </w:rPr>
                  <w:t>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86" w:hanging="376"/>
        <w:jc w:val="left"/>
      </w:pPr>
      <w:rPr>
        <w:rFonts w:hint="default" w:ascii="Times New Roman" w:hAnsi="Times New Roman" w:eastAsia="Times New Roman" w:cs="Times New Roman"/>
        <w:color w:val="181818"/>
        <w:w w:val="106"/>
        <w:sz w:val="24"/>
        <w:szCs w:val="24"/>
      </w:rPr>
    </w:lvl>
    <w:lvl w:ilvl="1">
      <w:start w:val="0"/>
      <w:numFmt w:val="bullet"/>
      <w:lvlText w:val="•"/>
      <w:lvlJc w:val="left"/>
      <w:pPr>
        <w:ind w:left="1506" w:hanging="376"/>
      </w:pPr>
      <w:rPr>
        <w:rFonts w:hint="default"/>
      </w:rPr>
    </w:lvl>
    <w:lvl w:ilvl="2">
      <w:start w:val="0"/>
      <w:numFmt w:val="bullet"/>
      <w:lvlText w:val="•"/>
      <w:lvlJc w:val="left"/>
      <w:pPr>
        <w:ind w:left="2432" w:hanging="376"/>
      </w:pPr>
      <w:rPr>
        <w:rFonts w:hint="default"/>
      </w:rPr>
    </w:lvl>
    <w:lvl w:ilvl="3">
      <w:start w:val="0"/>
      <w:numFmt w:val="bullet"/>
      <w:lvlText w:val="•"/>
      <w:lvlJc w:val="left"/>
      <w:pPr>
        <w:ind w:left="3358" w:hanging="376"/>
      </w:pPr>
      <w:rPr>
        <w:rFonts w:hint="default"/>
      </w:rPr>
    </w:lvl>
    <w:lvl w:ilvl="4">
      <w:start w:val="0"/>
      <w:numFmt w:val="bullet"/>
      <w:lvlText w:val="•"/>
      <w:lvlJc w:val="left"/>
      <w:pPr>
        <w:ind w:left="4284" w:hanging="376"/>
      </w:pPr>
      <w:rPr>
        <w:rFonts w:hint="default"/>
      </w:rPr>
    </w:lvl>
    <w:lvl w:ilvl="5">
      <w:start w:val="0"/>
      <w:numFmt w:val="bullet"/>
      <w:lvlText w:val="•"/>
      <w:lvlJc w:val="left"/>
      <w:pPr>
        <w:ind w:left="5210" w:hanging="376"/>
      </w:pPr>
      <w:rPr>
        <w:rFonts w:hint="default"/>
      </w:rPr>
    </w:lvl>
    <w:lvl w:ilvl="6">
      <w:start w:val="0"/>
      <w:numFmt w:val="bullet"/>
      <w:lvlText w:val="•"/>
      <w:lvlJc w:val="left"/>
      <w:pPr>
        <w:ind w:left="6136" w:hanging="376"/>
      </w:pPr>
      <w:rPr>
        <w:rFonts w:hint="default"/>
      </w:rPr>
    </w:lvl>
    <w:lvl w:ilvl="7">
      <w:start w:val="0"/>
      <w:numFmt w:val="bullet"/>
      <w:lvlText w:val="•"/>
      <w:lvlJc w:val="left"/>
      <w:pPr>
        <w:ind w:left="7062" w:hanging="376"/>
      </w:pPr>
      <w:rPr>
        <w:rFonts w:hint="default"/>
      </w:rPr>
    </w:lvl>
    <w:lvl w:ilvl="8">
      <w:start w:val="0"/>
      <w:numFmt w:val="bullet"/>
      <w:lvlText w:val="•"/>
      <w:lvlJc w:val="left"/>
      <w:pPr>
        <w:ind w:left="7988" w:hanging="376"/>
      </w:pPr>
      <w:rPr>
        <w:rFonts w:hint="default"/>
      </w:rPr>
    </w:lvl>
  </w:abstractNum>
  <w:abstractNum w:abstractNumId="0">
    <w:multiLevelType w:val="hybridMultilevel"/>
    <w:lvl w:ilvl="0">
      <w:start w:val="1"/>
      <w:numFmt w:val="decimal"/>
      <w:lvlText w:val="%1."/>
      <w:lvlJc w:val="left"/>
      <w:pPr>
        <w:ind w:left="618" w:hanging="379"/>
        <w:jc w:val="left"/>
      </w:pPr>
      <w:rPr>
        <w:rFonts w:hint="default"/>
        <w:w w:val="104"/>
      </w:rPr>
    </w:lvl>
    <w:lvl w:ilvl="1">
      <w:start w:val="0"/>
      <w:numFmt w:val="bullet"/>
      <w:lvlText w:val="•"/>
      <w:lvlJc w:val="left"/>
      <w:pPr>
        <w:ind w:left="1542" w:hanging="379"/>
      </w:pPr>
      <w:rPr>
        <w:rFonts w:hint="default"/>
      </w:rPr>
    </w:lvl>
    <w:lvl w:ilvl="2">
      <w:start w:val="0"/>
      <w:numFmt w:val="bullet"/>
      <w:lvlText w:val="•"/>
      <w:lvlJc w:val="left"/>
      <w:pPr>
        <w:ind w:left="2464" w:hanging="379"/>
      </w:pPr>
      <w:rPr>
        <w:rFonts w:hint="default"/>
      </w:rPr>
    </w:lvl>
    <w:lvl w:ilvl="3">
      <w:start w:val="0"/>
      <w:numFmt w:val="bullet"/>
      <w:lvlText w:val="•"/>
      <w:lvlJc w:val="left"/>
      <w:pPr>
        <w:ind w:left="3386" w:hanging="379"/>
      </w:pPr>
      <w:rPr>
        <w:rFonts w:hint="default"/>
      </w:rPr>
    </w:lvl>
    <w:lvl w:ilvl="4">
      <w:start w:val="0"/>
      <w:numFmt w:val="bullet"/>
      <w:lvlText w:val="•"/>
      <w:lvlJc w:val="left"/>
      <w:pPr>
        <w:ind w:left="4308" w:hanging="379"/>
      </w:pPr>
      <w:rPr>
        <w:rFonts w:hint="default"/>
      </w:rPr>
    </w:lvl>
    <w:lvl w:ilvl="5">
      <w:start w:val="0"/>
      <w:numFmt w:val="bullet"/>
      <w:lvlText w:val="•"/>
      <w:lvlJc w:val="left"/>
      <w:pPr>
        <w:ind w:left="5230" w:hanging="379"/>
      </w:pPr>
      <w:rPr>
        <w:rFonts w:hint="default"/>
      </w:rPr>
    </w:lvl>
    <w:lvl w:ilvl="6">
      <w:start w:val="0"/>
      <w:numFmt w:val="bullet"/>
      <w:lvlText w:val="•"/>
      <w:lvlJc w:val="left"/>
      <w:pPr>
        <w:ind w:left="6152" w:hanging="379"/>
      </w:pPr>
      <w:rPr>
        <w:rFonts w:hint="default"/>
      </w:rPr>
    </w:lvl>
    <w:lvl w:ilvl="7">
      <w:start w:val="0"/>
      <w:numFmt w:val="bullet"/>
      <w:lvlText w:val="•"/>
      <w:lvlJc w:val="left"/>
      <w:pPr>
        <w:ind w:left="7074" w:hanging="379"/>
      </w:pPr>
      <w:rPr>
        <w:rFonts w:hint="default"/>
      </w:rPr>
    </w:lvl>
    <w:lvl w:ilvl="8">
      <w:start w:val="0"/>
      <w:numFmt w:val="bullet"/>
      <w:lvlText w:val="•"/>
      <w:lvlJc w:val="left"/>
      <w:pPr>
        <w:ind w:left="7996" w:hanging="379"/>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571" w:right="264" w:hanging="375"/>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2019-08-27T19:46:38Z</dcterms:created>
  <dcterms:modified xsi:type="dcterms:W3CDTF">2019-08-27T19:46:38Z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HP Scan</vt:lpwstr>
  </property>
  <property fmtid="{D5CDD505-2E9C-101B-9397-08002B2CF9AE}" pid="4" name="LastSaved">
    <vt:filetime>2019-08-27T00:00:00Z</vt:filetime>
  </property>
</Properties>
</file>