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62"/>
        <w:ind w:left="3000" w:right="1812" w:hanging="267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CHARTER TOWNSHIP OF GENESEE GENESEE COUNTY, MICIDGAN</w:t>
      </w:r>
    </w:p>
    <w:p>
      <w:pPr>
        <w:pStyle w:val="BodyText"/>
        <w:spacing w:before="7"/>
        <w:rPr>
          <w:b/>
          <w:sz w:val="16"/>
        </w:rPr>
      </w:pPr>
    </w:p>
    <w:p>
      <w:pPr>
        <w:spacing w:before="91"/>
        <w:ind w:left="3599" w:right="0" w:firstLine="0"/>
        <w:jc w:val="left"/>
        <w:rPr>
          <w:sz w:val="21"/>
        </w:rPr>
      </w:pPr>
      <w:r>
        <w:rPr>
          <w:b/>
          <w:color w:val="232323"/>
          <w:w w:val="105"/>
          <w:sz w:val="23"/>
        </w:rPr>
        <w:t>ORDINANCE NO.</w:t>
      </w:r>
      <w:r>
        <w:rPr>
          <w:b/>
          <w:color w:val="232323"/>
          <w:spacing w:val="53"/>
          <w:w w:val="105"/>
          <w:sz w:val="23"/>
        </w:rPr>
        <w:t> </w:t>
      </w:r>
      <w:r>
        <w:rPr>
          <w:color w:val="363636"/>
          <w:spacing w:val="6"/>
          <w:w w:val="105"/>
          <w:sz w:val="21"/>
          <w:u w:val="thick" w:color="232323"/>
        </w:rPr>
        <w:t>57</w:t>
      </w:r>
      <w:r>
        <w:rPr>
          <w:color w:val="232323"/>
          <w:spacing w:val="6"/>
          <w:w w:val="105"/>
          <w:sz w:val="21"/>
          <w:u w:val="thick" w:color="232323"/>
        </w:rPr>
        <w:t>5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47" w:lineRule="auto" w:before="0"/>
        <w:ind w:left="829" w:right="0" w:firstLine="5"/>
        <w:jc w:val="left"/>
        <w:rPr>
          <w:b/>
          <w:sz w:val="28"/>
        </w:rPr>
      </w:pPr>
      <w:r>
        <w:rPr>
          <w:b/>
          <w:color w:val="232323"/>
          <w:sz w:val="28"/>
        </w:rPr>
        <w:t>AN ORDINANCE TO PROHIBIT EAVESDROPPING AND/OR SURVEILLANCE OF PERSONS IN PRIVATE PLACES.</w:t>
      </w:r>
    </w:p>
    <w:p>
      <w:pPr>
        <w:pStyle w:val="BodyText"/>
        <w:rPr>
          <w:b/>
          <w:sz w:val="30"/>
        </w:rPr>
      </w:pPr>
    </w:p>
    <w:p>
      <w:pPr>
        <w:spacing w:before="243"/>
        <w:ind w:left="836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THE CHARTER TOWNSHIP OF GENESEE ORDAINS: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1"/>
        <w:ind w:left="110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Section 1: Definitions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52" w:lineRule="auto" w:before="0" w:after="0"/>
        <w:ind w:left="1567" w:right="220" w:hanging="733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"Eavesdrop"</w:t>
      </w:r>
      <w:r>
        <w:rPr>
          <w:color w:val="363636"/>
          <w:spacing w:val="-36"/>
          <w:w w:val="105"/>
          <w:sz w:val="24"/>
        </w:rPr>
        <w:t> </w:t>
      </w:r>
      <w:r>
        <w:rPr>
          <w:color w:val="232323"/>
          <w:w w:val="105"/>
          <w:sz w:val="24"/>
        </w:rPr>
        <w:t>or</w:t>
      </w:r>
      <w:r>
        <w:rPr>
          <w:color w:val="232323"/>
          <w:spacing w:val="-48"/>
          <w:w w:val="105"/>
          <w:sz w:val="24"/>
        </w:rPr>
        <w:t> </w:t>
      </w:r>
      <w:r>
        <w:rPr>
          <w:color w:val="363636"/>
          <w:w w:val="105"/>
          <w:sz w:val="24"/>
        </w:rPr>
        <w:t>"eavesdropping"</w:t>
      </w:r>
      <w:r>
        <w:rPr>
          <w:color w:val="232323"/>
          <w:w w:val="105"/>
          <w:sz w:val="24"/>
        </w:rPr>
        <w:t>means</w:t>
      </w:r>
      <w:r>
        <w:rPr>
          <w:color w:val="232323"/>
          <w:spacing w:val="-37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-41"/>
          <w:w w:val="105"/>
          <w:sz w:val="24"/>
        </w:rPr>
        <w:t> </w:t>
      </w:r>
      <w:r>
        <w:rPr>
          <w:color w:val="363636"/>
          <w:w w:val="105"/>
          <w:sz w:val="24"/>
        </w:rPr>
        <w:t>overhear,</w:t>
      </w:r>
      <w:r>
        <w:rPr>
          <w:color w:val="363636"/>
          <w:spacing w:val="-29"/>
          <w:w w:val="105"/>
          <w:sz w:val="24"/>
        </w:rPr>
        <w:t> </w:t>
      </w:r>
      <w:r>
        <w:rPr>
          <w:color w:val="232323"/>
          <w:w w:val="105"/>
          <w:sz w:val="24"/>
        </w:rPr>
        <w:t>record,</w:t>
      </w:r>
      <w:r>
        <w:rPr>
          <w:color w:val="232323"/>
          <w:spacing w:val="-39"/>
          <w:w w:val="105"/>
          <w:sz w:val="24"/>
        </w:rPr>
        <w:t> </w:t>
      </w:r>
      <w:r>
        <w:rPr>
          <w:color w:val="232323"/>
          <w:w w:val="105"/>
          <w:sz w:val="24"/>
        </w:rPr>
        <w:t>amplify</w:t>
      </w:r>
      <w:r>
        <w:rPr>
          <w:color w:val="232323"/>
          <w:spacing w:val="-40"/>
          <w:w w:val="105"/>
          <w:sz w:val="24"/>
        </w:rPr>
        <w:t> </w:t>
      </w:r>
      <w:r>
        <w:rPr>
          <w:color w:val="232323"/>
          <w:w w:val="105"/>
          <w:sz w:val="24"/>
        </w:rPr>
        <w:t>or</w:t>
      </w:r>
      <w:r>
        <w:rPr>
          <w:color w:val="232323"/>
          <w:spacing w:val="-40"/>
          <w:w w:val="105"/>
          <w:sz w:val="24"/>
        </w:rPr>
        <w:t> </w:t>
      </w:r>
      <w:r>
        <w:rPr>
          <w:color w:val="232323"/>
          <w:w w:val="105"/>
          <w:sz w:val="24"/>
        </w:rPr>
        <w:t>transmit</w:t>
      </w:r>
      <w:r>
        <w:rPr>
          <w:color w:val="232323"/>
          <w:spacing w:val="-33"/>
          <w:w w:val="105"/>
          <w:sz w:val="24"/>
        </w:rPr>
        <w:t> </w:t>
      </w:r>
      <w:r>
        <w:rPr>
          <w:color w:val="232323"/>
          <w:w w:val="105"/>
          <w:sz w:val="24"/>
        </w:rPr>
        <w:t>any part</w:t>
      </w:r>
      <w:r>
        <w:rPr>
          <w:color w:val="232323"/>
          <w:spacing w:val="-31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-26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26"/>
          <w:w w:val="105"/>
          <w:sz w:val="24"/>
        </w:rPr>
        <w:t> </w:t>
      </w:r>
      <w:r>
        <w:rPr>
          <w:color w:val="232323"/>
          <w:w w:val="105"/>
          <w:sz w:val="24"/>
        </w:rPr>
        <w:t>private</w:t>
      </w:r>
      <w:r>
        <w:rPr>
          <w:color w:val="232323"/>
          <w:spacing w:val="-33"/>
          <w:w w:val="105"/>
          <w:sz w:val="24"/>
        </w:rPr>
        <w:t> </w:t>
      </w:r>
      <w:r>
        <w:rPr>
          <w:color w:val="232323"/>
          <w:w w:val="105"/>
          <w:sz w:val="24"/>
        </w:rPr>
        <w:t>discourse</w:t>
      </w:r>
      <w:r>
        <w:rPr>
          <w:color w:val="232323"/>
          <w:spacing w:val="-20"/>
          <w:w w:val="105"/>
          <w:sz w:val="24"/>
        </w:rPr>
        <w:t> </w:t>
      </w:r>
      <w:r>
        <w:rPr>
          <w:color w:val="232323"/>
          <w:w w:val="105"/>
          <w:sz w:val="24"/>
        </w:rPr>
        <w:t>of</w:t>
      </w:r>
      <w:r>
        <w:rPr>
          <w:color w:val="232323"/>
          <w:spacing w:val="-36"/>
          <w:w w:val="105"/>
          <w:sz w:val="24"/>
        </w:rPr>
        <w:t> </w:t>
      </w:r>
      <w:r>
        <w:rPr>
          <w:color w:val="363636"/>
          <w:w w:val="105"/>
          <w:sz w:val="24"/>
        </w:rPr>
        <w:t>others</w:t>
      </w:r>
      <w:r>
        <w:rPr>
          <w:color w:val="363636"/>
          <w:spacing w:val="-30"/>
          <w:w w:val="105"/>
          <w:sz w:val="24"/>
        </w:rPr>
        <w:t> </w:t>
      </w:r>
      <w:r>
        <w:rPr>
          <w:color w:val="363636"/>
          <w:w w:val="105"/>
          <w:sz w:val="24"/>
        </w:rPr>
        <w:t>wi</w:t>
      </w:r>
      <w:r>
        <w:rPr>
          <w:color w:val="111111"/>
          <w:w w:val="105"/>
          <w:sz w:val="24"/>
        </w:rPr>
        <w:t>th</w:t>
      </w:r>
      <w:r>
        <w:rPr>
          <w:color w:val="363636"/>
          <w:w w:val="105"/>
          <w:sz w:val="24"/>
        </w:rPr>
        <w:t>out</w:t>
      </w:r>
      <w:r>
        <w:rPr>
          <w:color w:val="363636"/>
          <w:spacing w:val="-20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30"/>
          <w:w w:val="105"/>
          <w:sz w:val="24"/>
        </w:rPr>
        <w:t> </w:t>
      </w:r>
      <w:r>
        <w:rPr>
          <w:color w:val="232323"/>
          <w:w w:val="105"/>
          <w:sz w:val="24"/>
        </w:rPr>
        <w:t>permission</w:t>
      </w:r>
      <w:r>
        <w:rPr>
          <w:color w:val="232323"/>
          <w:spacing w:val="-19"/>
          <w:w w:val="105"/>
          <w:sz w:val="24"/>
        </w:rPr>
        <w:t> </w:t>
      </w:r>
      <w:r>
        <w:rPr>
          <w:color w:val="232323"/>
          <w:w w:val="105"/>
          <w:sz w:val="24"/>
        </w:rPr>
        <w:t>of</w:t>
      </w:r>
      <w:r>
        <w:rPr>
          <w:color w:val="232323"/>
          <w:spacing w:val="-36"/>
          <w:w w:val="105"/>
          <w:sz w:val="24"/>
        </w:rPr>
        <w:t> </w:t>
      </w:r>
      <w:r>
        <w:rPr>
          <w:color w:val="363636"/>
          <w:w w:val="105"/>
          <w:sz w:val="24"/>
        </w:rPr>
        <w:t>all</w:t>
      </w:r>
      <w:r>
        <w:rPr>
          <w:color w:val="363636"/>
          <w:spacing w:val="-24"/>
          <w:w w:val="105"/>
          <w:sz w:val="24"/>
        </w:rPr>
        <w:t> </w:t>
      </w:r>
      <w:r>
        <w:rPr>
          <w:color w:val="232323"/>
          <w:spacing w:val="-6"/>
          <w:w w:val="105"/>
          <w:sz w:val="24"/>
        </w:rPr>
        <w:t>per</w:t>
      </w:r>
      <w:r>
        <w:rPr>
          <w:color w:val="4B4B4B"/>
          <w:spacing w:val="-6"/>
          <w:w w:val="105"/>
          <w:sz w:val="24"/>
        </w:rPr>
        <w:t>so</w:t>
      </w:r>
      <w:r>
        <w:rPr>
          <w:color w:val="232323"/>
          <w:spacing w:val="-6"/>
          <w:w w:val="105"/>
          <w:sz w:val="24"/>
        </w:rPr>
        <w:t>ns</w:t>
      </w:r>
      <w:r>
        <w:rPr>
          <w:color w:val="232323"/>
          <w:spacing w:val="-38"/>
          <w:w w:val="105"/>
          <w:sz w:val="24"/>
        </w:rPr>
        <w:t> </w:t>
      </w:r>
      <w:r>
        <w:rPr>
          <w:color w:val="363636"/>
          <w:w w:val="105"/>
          <w:sz w:val="24"/>
        </w:rPr>
        <w:t>engaged</w:t>
      </w:r>
      <w:r>
        <w:rPr>
          <w:color w:val="232323"/>
          <w:w w:val="105"/>
          <w:sz w:val="24"/>
        </w:rPr>
        <w:t> in the</w:t>
      </w:r>
      <w:r>
        <w:rPr>
          <w:color w:val="232323"/>
          <w:spacing w:val="-29"/>
          <w:w w:val="105"/>
          <w:sz w:val="24"/>
        </w:rPr>
        <w:t> </w:t>
      </w:r>
      <w:r>
        <w:rPr>
          <w:color w:val="232323"/>
          <w:w w:val="105"/>
          <w:sz w:val="24"/>
        </w:rPr>
        <w:t>discourse.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52" w:lineRule="auto" w:before="0" w:after="0"/>
        <w:ind w:left="1581" w:right="208" w:hanging="732"/>
        <w:jc w:val="both"/>
        <w:rPr>
          <w:color w:val="363636"/>
          <w:sz w:val="24"/>
        </w:rPr>
      </w:pPr>
      <w:r>
        <w:rPr>
          <w:color w:val="4B4B4B"/>
          <w:w w:val="105"/>
          <w:sz w:val="24"/>
        </w:rPr>
        <w:t>"</w:t>
      </w:r>
      <w:r>
        <w:rPr>
          <w:color w:val="232323"/>
          <w:w w:val="105"/>
          <w:sz w:val="24"/>
        </w:rPr>
        <w:t>Surveillance" means to </w:t>
      </w:r>
      <w:r>
        <w:rPr>
          <w:color w:val="363636"/>
          <w:w w:val="105"/>
          <w:sz w:val="24"/>
        </w:rPr>
        <w:t>secretly </w:t>
      </w:r>
      <w:r>
        <w:rPr>
          <w:color w:val="232323"/>
          <w:w w:val="105"/>
          <w:sz w:val="24"/>
        </w:rPr>
        <w:t>observe the activities of </w:t>
      </w:r>
      <w:r>
        <w:rPr>
          <w:color w:val="363636"/>
          <w:w w:val="105"/>
          <w:sz w:val="24"/>
        </w:rPr>
        <w:t>a</w:t>
      </w:r>
      <w:r>
        <w:rPr>
          <w:color w:val="111111"/>
          <w:w w:val="105"/>
          <w:sz w:val="24"/>
        </w:rPr>
        <w:t>nother </w:t>
      </w:r>
      <w:r>
        <w:rPr>
          <w:color w:val="232323"/>
          <w:w w:val="105"/>
          <w:sz w:val="24"/>
        </w:rPr>
        <w:t>person for the purpose</w:t>
      </w:r>
      <w:r>
        <w:rPr>
          <w:color w:val="232323"/>
          <w:spacing w:val="-10"/>
          <w:w w:val="105"/>
          <w:sz w:val="24"/>
        </w:rPr>
        <w:t> </w:t>
      </w:r>
      <w:r>
        <w:rPr>
          <w:color w:val="232323"/>
          <w:w w:val="105"/>
          <w:sz w:val="24"/>
        </w:rPr>
        <w:t>of</w:t>
      </w:r>
      <w:r>
        <w:rPr>
          <w:color w:val="232323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spying</w:t>
      </w:r>
      <w:r>
        <w:rPr>
          <w:color w:val="363636"/>
          <w:spacing w:val="-9"/>
          <w:w w:val="105"/>
          <w:sz w:val="24"/>
        </w:rPr>
        <w:t> </w:t>
      </w:r>
      <w:r>
        <w:rPr>
          <w:color w:val="232323"/>
          <w:w w:val="105"/>
          <w:sz w:val="24"/>
        </w:rPr>
        <w:t>upon</w:t>
      </w:r>
      <w:r>
        <w:rPr>
          <w:color w:val="232323"/>
          <w:spacing w:val="-18"/>
          <w:w w:val="105"/>
          <w:sz w:val="24"/>
        </w:rPr>
        <w:t> </w:t>
      </w:r>
      <w:r>
        <w:rPr>
          <w:color w:val="363636"/>
          <w:w w:val="105"/>
          <w:sz w:val="24"/>
        </w:rPr>
        <w:t>and</w:t>
      </w:r>
      <w:r>
        <w:rPr>
          <w:color w:val="363636"/>
          <w:spacing w:val="-3"/>
          <w:w w:val="105"/>
          <w:sz w:val="24"/>
        </w:rPr>
        <w:t> </w:t>
      </w:r>
      <w:r>
        <w:rPr>
          <w:color w:val="232323"/>
          <w:spacing w:val="-3"/>
          <w:w w:val="105"/>
          <w:sz w:val="24"/>
        </w:rPr>
        <w:t>in</w:t>
      </w:r>
      <w:r>
        <w:rPr>
          <w:color w:val="4B4B4B"/>
          <w:spacing w:val="-3"/>
          <w:w w:val="105"/>
          <w:sz w:val="24"/>
        </w:rPr>
        <w:t>va</w:t>
      </w:r>
      <w:r>
        <w:rPr>
          <w:color w:val="232323"/>
          <w:spacing w:val="-3"/>
          <w:w w:val="105"/>
          <w:sz w:val="24"/>
        </w:rPr>
        <w:t>ding</w:t>
      </w:r>
      <w:r>
        <w:rPr>
          <w:color w:val="232323"/>
          <w:spacing w:val="-40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12"/>
          <w:w w:val="105"/>
          <w:sz w:val="24"/>
        </w:rPr>
        <w:t> </w:t>
      </w:r>
      <w:r>
        <w:rPr>
          <w:color w:val="232323"/>
          <w:w w:val="105"/>
          <w:sz w:val="24"/>
        </w:rPr>
        <w:t>privacy</w:t>
      </w:r>
      <w:r>
        <w:rPr>
          <w:color w:val="232323"/>
          <w:spacing w:val="-5"/>
          <w:w w:val="105"/>
          <w:sz w:val="24"/>
        </w:rPr>
        <w:t> </w:t>
      </w:r>
      <w:r>
        <w:rPr>
          <w:color w:val="232323"/>
          <w:w w:val="105"/>
          <w:sz w:val="24"/>
        </w:rPr>
        <w:t>of</w:t>
      </w:r>
      <w:r>
        <w:rPr>
          <w:color w:val="232323"/>
          <w:spacing w:val="-13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18"/>
          <w:w w:val="105"/>
          <w:sz w:val="24"/>
        </w:rPr>
        <w:t> </w:t>
      </w:r>
      <w:r>
        <w:rPr>
          <w:color w:val="232323"/>
          <w:w w:val="105"/>
          <w:sz w:val="24"/>
        </w:rPr>
        <w:t>person</w:t>
      </w:r>
      <w:r>
        <w:rPr>
          <w:color w:val="232323"/>
          <w:spacing w:val="-17"/>
          <w:w w:val="105"/>
          <w:sz w:val="24"/>
        </w:rPr>
        <w:t> </w:t>
      </w:r>
      <w:r>
        <w:rPr>
          <w:color w:val="363636"/>
          <w:w w:val="105"/>
          <w:sz w:val="24"/>
        </w:rPr>
        <w:t>observed.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7" w:lineRule="auto" w:before="1" w:after="0"/>
        <w:ind w:left="1579" w:right="200" w:hanging="730"/>
        <w:jc w:val="both"/>
        <w:rPr>
          <w:color w:val="232323"/>
          <w:sz w:val="24"/>
        </w:rPr>
      </w:pPr>
      <w:r>
        <w:rPr>
          <w:color w:val="4B4B4B"/>
          <w:w w:val="105"/>
          <w:sz w:val="24"/>
        </w:rPr>
        <w:t>"</w:t>
      </w:r>
      <w:r>
        <w:rPr>
          <w:color w:val="232323"/>
          <w:w w:val="105"/>
          <w:sz w:val="24"/>
        </w:rPr>
        <w:t>Pri</w:t>
      </w:r>
      <w:r>
        <w:rPr>
          <w:color w:val="4B4B4B"/>
          <w:w w:val="105"/>
          <w:sz w:val="24"/>
        </w:rPr>
        <w:t>va</w:t>
      </w:r>
      <w:r>
        <w:rPr>
          <w:color w:val="232323"/>
          <w:w w:val="105"/>
          <w:sz w:val="24"/>
        </w:rPr>
        <w:t>te </w:t>
      </w:r>
      <w:r>
        <w:rPr>
          <w:color w:val="232323"/>
          <w:spacing w:val="-8"/>
          <w:w w:val="105"/>
          <w:sz w:val="24"/>
        </w:rPr>
        <w:t>place</w:t>
      </w:r>
      <w:r>
        <w:rPr>
          <w:color w:val="4B4B4B"/>
          <w:spacing w:val="-8"/>
          <w:w w:val="105"/>
          <w:sz w:val="24"/>
        </w:rPr>
        <w:t>" </w:t>
      </w:r>
      <w:r>
        <w:rPr>
          <w:color w:val="232323"/>
          <w:w w:val="105"/>
          <w:sz w:val="24"/>
        </w:rPr>
        <w:t>means a place where one may </w:t>
      </w:r>
      <w:r>
        <w:rPr>
          <w:color w:val="363636"/>
          <w:w w:val="105"/>
          <w:sz w:val="24"/>
        </w:rPr>
        <w:t>reasonably expect </w:t>
      </w:r>
      <w:r>
        <w:rPr>
          <w:color w:val="232323"/>
          <w:w w:val="105"/>
          <w:sz w:val="24"/>
        </w:rPr>
        <w:t>to be safe from casual</w:t>
      </w:r>
      <w:r>
        <w:rPr>
          <w:color w:val="232323"/>
          <w:spacing w:val="-22"/>
          <w:w w:val="105"/>
          <w:sz w:val="24"/>
        </w:rPr>
        <w:t> </w:t>
      </w:r>
      <w:r>
        <w:rPr>
          <w:color w:val="232323"/>
          <w:w w:val="105"/>
          <w:sz w:val="24"/>
        </w:rPr>
        <w:t>or</w:t>
      </w:r>
      <w:r>
        <w:rPr>
          <w:color w:val="232323"/>
          <w:spacing w:val="-20"/>
          <w:w w:val="105"/>
          <w:sz w:val="24"/>
        </w:rPr>
        <w:t> </w:t>
      </w:r>
      <w:r>
        <w:rPr>
          <w:color w:val="232323"/>
          <w:w w:val="105"/>
          <w:sz w:val="24"/>
        </w:rPr>
        <w:t>hostile</w:t>
      </w:r>
      <w:r>
        <w:rPr>
          <w:color w:val="232323"/>
          <w:spacing w:val="-13"/>
          <w:w w:val="105"/>
          <w:sz w:val="24"/>
        </w:rPr>
        <w:t> </w:t>
      </w:r>
      <w:r>
        <w:rPr>
          <w:color w:val="232323"/>
          <w:w w:val="105"/>
          <w:sz w:val="24"/>
        </w:rPr>
        <w:t>intrusion</w:t>
      </w:r>
      <w:r>
        <w:rPr>
          <w:color w:val="232323"/>
          <w:spacing w:val="-19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25"/>
          <w:w w:val="105"/>
          <w:sz w:val="24"/>
        </w:rPr>
        <w:t> </w:t>
      </w:r>
      <w:r>
        <w:rPr>
          <w:color w:val="363636"/>
          <w:w w:val="105"/>
          <w:sz w:val="24"/>
        </w:rPr>
        <w:t>surveillance</w:t>
      </w:r>
      <w:r>
        <w:rPr>
          <w:color w:val="363636"/>
          <w:spacing w:val="-2"/>
          <w:w w:val="105"/>
          <w:sz w:val="24"/>
        </w:rPr>
        <w:t> </w:t>
      </w:r>
      <w:r>
        <w:rPr>
          <w:color w:val="232323"/>
          <w:w w:val="105"/>
          <w:sz w:val="24"/>
        </w:rPr>
        <w:t>but</w:t>
      </w:r>
      <w:r>
        <w:rPr>
          <w:color w:val="232323"/>
          <w:spacing w:val="-34"/>
          <w:w w:val="105"/>
          <w:sz w:val="24"/>
        </w:rPr>
        <w:t> </w:t>
      </w:r>
      <w:r>
        <w:rPr>
          <w:color w:val="232323"/>
          <w:w w:val="105"/>
          <w:sz w:val="24"/>
        </w:rPr>
        <w:t>does</w:t>
      </w:r>
      <w:r>
        <w:rPr>
          <w:color w:val="232323"/>
          <w:spacing w:val="-23"/>
          <w:w w:val="105"/>
          <w:sz w:val="24"/>
        </w:rPr>
        <w:t> </w:t>
      </w:r>
      <w:r>
        <w:rPr>
          <w:color w:val="232323"/>
          <w:w w:val="105"/>
          <w:sz w:val="24"/>
        </w:rPr>
        <w:t>not</w:t>
      </w:r>
      <w:r>
        <w:rPr>
          <w:color w:val="232323"/>
          <w:spacing w:val="-27"/>
          <w:w w:val="105"/>
          <w:sz w:val="24"/>
        </w:rPr>
        <w:t> </w:t>
      </w:r>
      <w:r>
        <w:rPr>
          <w:color w:val="232323"/>
          <w:w w:val="105"/>
          <w:sz w:val="24"/>
        </w:rPr>
        <w:t>include</w:t>
      </w:r>
      <w:r>
        <w:rPr>
          <w:color w:val="232323"/>
          <w:spacing w:val="-22"/>
          <w:w w:val="105"/>
          <w:sz w:val="24"/>
        </w:rPr>
        <w:t> </w:t>
      </w:r>
      <w:r>
        <w:rPr>
          <w:color w:val="232323"/>
          <w:w w:val="105"/>
          <w:sz w:val="24"/>
        </w:rPr>
        <w:t>a</w:t>
      </w:r>
      <w:r>
        <w:rPr>
          <w:color w:val="232323"/>
          <w:spacing w:val="-10"/>
          <w:w w:val="105"/>
          <w:sz w:val="24"/>
        </w:rPr>
        <w:t> </w:t>
      </w:r>
      <w:r>
        <w:rPr>
          <w:color w:val="111111"/>
          <w:spacing w:val="-3"/>
          <w:w w:val="105"/>
          <w:sz w:val="24"/>
        </w:rPr>
        <w:t>pl</w:t>
      </w:r>
      <w:r>
        <w:rPr>
          <w:color w:val="363636"/>
          <w:spacing w:val="-3"/>
          <w:w w:val="105"/>
          <w:sz w:val="24"/>
        </w:rPr>
        <w:t>ace</w:t>
      </w:r>
      <w:r>
        <w:rPr>
          <w:color w:val="363636"/>
          <w:spacing w:val="-14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-21"/>
          <w:w w:val="105"/>
          <w:sz w:val="24"/>
        </w:rPr>
        <w:t> </w:t>
      </w:r>
      <w:r>
        <w:rPr>
          <w:color w:val="363636"/>
          <w:w w:val="105"/>
          <w:sz w:val="24"/>
        </w:rPr>
        <w:t>which</w:t>
      </w:r>
      <w:r>
        <w:rPr>
          <w:color w:val="363636"/>
          <w:spacing w:val="-13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232323"/>
          <w:w w:val="105"/>
          <w:sz w:val="24"/>
        </w:rPr>
        <w:t> public</w:t>
      </w:r>
      <w:r>
        <w:rPr>
          <w:color w:val="232323"/>
          <w:spacing w:val="-12"/>
          <w:w w:val="105"/>
          <w:sz w:val="24"/>
        </w:rPr>
        <w:t> </w:t>
      </w:r>
      <w:r>
        <w:rPr>
          <w:color w:val="232323"/>
          <w:w w:val="105"/>
          <w:sz w:val="24"/>
        </w:rPr>
        <w:t>or</w:t>
      </w:r>
      <w:r>
        <w:rPr>
          <w:color w:val="232323"/>
          <w:spacing w:val="-21"/>
          <w:w w:val="105"/>
          <w:sz w:val="24"/>
        </w:rPr>
        <w:t> </w:t>
      </w:r>
      <w:r>
        <w:rPr>
          <w:color w:val="363636"/>
          <w:w w:val="105"/>
          <w:sz w:val="24"/>
        </w:rPr>
        <w:t>substantial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group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232323"/>
          <w:w w:val="105"/>
          <w:sz w:val="24"/>
        </w:rPr>
        <w:t>of</w:t>
      </w:r>
      <w:r>
        <w:rPr>
          <w:color w:val="232323"/>
          <w:spacing w:val="-16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16"/>
          <w:w w:val="105"/>
          <w:sz w:val="24"/>
        </w:rPr>
        <w:t> </w:t>
      </w:r>
      <w:r>
        <w:rPr>
          <w:color w:val="232323"/>
          <w:w w:val="105"/>
          <w:sz w:val="24"/>
        </w:rPr>
        <w:t>public</w:t>
      </w:r>
      <w:r>
        <w:rPr>
          <w:color w:val="232323"/>
          <w:spacing w:val="-4"/>
          <w:w w:val="105"/>
          <w:sz w:val="24"/>
        </w:rPr>
        <w:t> </w:t>
      </w:r>
      <w:r>
        <w:rPr>
          <w:color w:val="232323"/>
          <w:w w:val="105"/>
          <w:sz w:val="24"/>
        </w:rPr>
        <w:t>has</w:t>
      </w:r>
      <w:r>
        <w:rPr>
          <w:color w:val="232323"/>
          <w:spacing w:val="-26"/>
          <w:w w:val="105"/>
          <w:sz w:val="24"/>
        </w:rPr>
        <w:t> </w:t>
      </w:r>
      <w:r>
        <w:rPr>
          <w:color w:val="232323"/>
          <w:w w:val="105"/>
          <w:sz w:val="24"/>
        </w:rPr>
        <w:t>access.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723"/>
        <w:jc w:val="left"/>
        <w:rPr>
          <w:color w:val="363636"/>
          <w:sz w:val="24"/>
        </w:rPr>
      </w:pPr>
      <w:r>
        <w:rPr>
          <w:color w:val="363636"/>
          <w:sz w:val="24"/>
        </w:rPr>
        <w:t>"Person" </w:t>
      </w:r>
      <w:r>
        <w:rPr>
          <w:color w:val="232323"/>
          <w:sz w:val="24"/>
        </w:rPr>
        <w:t>means any individual </w:t>
      </w:r>
      <w:r>
        <w:rPr>
          <w:color w:val="4B4B4B"/>
          <w:sz w:val="24"/>
        </w:rPr>
        <w:t>, </w:t>
      </w:r>
      <w:r>
        <w:rPr>
          <w:color w:val="232323"/>
          <w:sz w:val="24"/>
        </w:rPr>
        <w:t>partnership, corporation or</w:t>
      </w:r>
      <w:r>
        <w:rPr>
          <w:color w:val="232323"/>
          <w:spacing w:val="-31"/>
          <w:sz w:val="24"/>
        </w:rPr>
        <w:t> </w:t>
      </w:r>
      <w:r>
        <w:rPr>
          <w:color w:val="363636"/>
          <w:sz w:val="24"/>
        </w:rPr>
        <w:t>association.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52" w:lineRule="auto" w:before="0" w:after="0"/>
        <w:ind w:left="1586" w:right="211" w:hanging="730"/>
        <w:jc w:val="both"/>
        <w:rPr>
          <w:color w:val="232323"/>
          <w:sz w:val="24"/>
        </w:rPr>
      </w:pPr>
      <w:r>
        <w:rPr>
          <w:color w:val="4B4B4B"/>
          <w:sz w:val="24"/>
        </w:rPr>
        <w:t>"U</w:t>
      </w:r>
      <w:r>
        <w:rPr>
          <w:color w:val="232323"/>
          <w:sz w:val="24"/>
        </w:rPr>
        <w:t>nmanned aerial </w:t>
      </w:r>
      <w:r>
        <w:rPr>
          <w:color w:val="363636"/>
          <w:sz w:val="24"/>
        </w:rPr>
        <w:t>vehicle" </w:t>
      </w:r>
      <w:r>
        <w:rPr>
          <w:color w:val="232323"/>
          <w:sz w:val="24"/>
        </w:rPr>
        <w:t>means an aircraft that is operated </w:t>
      </w:r>
      <w:r>
        <w:rPr>
          <w:color w:val="363636"/>
          <w:sz w:val="24"/>
        </w:rPr>
        <w:t>without </w:t>
      </w:r>
      <w:r>
        <w:rPr>
          <w:color w:val="232323"/>
          <w:sz w:val="24"/>
        </w:rPr>
        <w:t>the possibility</w:t>
      </w:r>
      <w:r>
        <w:rPr>
          <w:color w:val="363636"/>
          <w:sz w:val="24"/>
        </w:rPr>
        <w:t> of </w:t>
      </w:r>
      <w:r>
        <w:rPr>
          <w:color w:val="232323"/>
          <w:sz w:val="24"/>
        </w:rPr>
        <w:t>direct human intervention from within </w:t>
      </w:r>
      <w:r>
        <w:rPr>
          <w:color w:val="363636"/>
          <w:sz w:val="24"/>
        </w:rPr>
        <w:t>or </w:t>
      </w:r>
      <w:r>
        <w:rPr>
          <w:color w:val="232323"/>
          <w:sz w:val="24"/>
        </w:rPr>
        <w:t>on </w:t>
      </w:r>
      <w:r>
        <w:rPr>
          <w:color w:val="363636"/>
          <w:sz w:val="24"/>
        </w:rPr>
        <w:t>the</w:t>
      </w:r>
      <w:r>
        <w:rPr>
          <w:color w:val="363636"/>
          <w:spacing w:val="-11"/>
          <w:sz w:val="24"/>
        </w:rPr>
        <w:t> </w:t>
      </w:r>
      <w:r>
        <w:rPr>
          <w:color w:val="363636"/>
          <w:sz w:val="24"/>
        </w:rPr>
        <w:t>aircraft.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32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Section 2: Prohibited Conduct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1"/>
        <w:ind w:left="868" w:right="0" w:firstLine="0"/>
        <w:jc w:val="left"/>
        <w:rPr>
          <w:sz w:val="24"/>
        </w:rPr>
      </w:pPr>
      <w:r>
        <w:rPr>
          <w:color w:val="363636"/>
          <w:sz w:val="24"/>
        </w:rPr>
        <w:t>Except as otherwise </w:t>
      </w:r>
      <w:r>
        <w:rPr>
          <w:color w:val="232323"/>
          <w:sz w:val="24"/>
        </w:rPr>
        <w:t>provided in this </w:t>
      </w:r>
      <w:r>
        <w:rPr>
          <w:color w:val="363636"/>
          <w:sz w:val="24"/>
        </w:rPr>
        <w:t>section, a </w:t>
      </w:r>
      <w:r>
        <w:rPr>
          <w:color w:val="232323"/>
          <w:sz w:val="24"/>
        </w:rPr>
        <w:t>person </w:t>
      </w:r>
      <w:r>
        <w:rPr>
          <w:color w:val="363636"/>
          <w:sz w:val="24"/>
        </w:rPr>
        <w:t>sha</w:t>
      </w:r>
      <w:r>
        <w:rPr>
          <w:color w:val="111111"/>
          <w:sz w:val="24"/>
        </w:rPr>
        <w:t>ll </w:t>
      </w:r>
      <w:r>
        <w:rPr>
          <w:color w:val="232323"/>
          <w:sz w:val="24"/>
        </w:rPr>
        <w:t>not do </w:t>
      </w:r>
      <w:r>
        <w:rPr>
          <w:color w:val="363636"/>
          <w:sz w:val="24"/>
        </w:rPr>
        <w:t>either of the </w:t>
      </w:r>
      <w:r>
        <w:rPr>
          <w:color w:val="232323"/>
          <w:sz w:val="24"/>
        </w:rPr>
        <w:t>following: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97" w:val="left" w:leader="none"/>
        </w:tabs>
        <w:spacing w:line="249" w:lineRule="auto" w:before="0" w:after="0"/>
        <w:ind w:left="1593" w:right="186" w:hanging="730"/>
        <w:jc w:val="both"/>
        <w:rPr>
          <w:color w:val="232323"/>
          <w:sz w:val="24"/>
        </w:rPr>
      </w:pPr>
      <w:r>
        <w:rPr>
          <w:color w:val="232323"/>
          <w:w w:val="105"/>
          <w:sz w:val="24"/>
        </w:rPr>
        <w:t>Install,</w:t>
      </w:r>
      <w:r>
        <w:rPr>
          <w:color w:val="232323"/>
          <w:spacing w:val="-32"/>
          <w:w w:val="105"/>
          <w:sz w:val="24"/>
        </w:rPr>
        <w:t> </w:t>
      </w:r>
      <w:r>
        <w:rPr>
          <w:color w:val="232323"/>
          <w:w w:val="105"/>
          <w:sz w:val="24"/>
        </w:rPr>
        <w:t>place,</w:t>
      </w:r>
      <w:r>
        <w:rPr>
          <w:color w:val="232323"/>
          <w:spacing w:val="-45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40"/>
          <w:w w:val="105"/>
          <w:sz w:val="24"/>
        </w:rPr>
        <w:t> </w:t>
      </w:r>
      <w:r>
        <w:rPr>
          <w:color w:val="363636"/>
          <w:w w:val="105"/>
          <w:sz w:val="24"/>
        </w:rPr>
        <w:t>use</w:t>
      </w:r>
      <w:r>
        <w:rPr>
          <w:color w:val="363636"/>
          <w:spacing w:val="-40"/>
          <w:w w:val="105"/>
          <w:sz w:val="24"/>
        </w:rPr>
        <w:t> </w:t>
      </w:r>
      <w:r>
        <w:rPr>
          <w:color w:val="232323"/>
          <w:spacing w:val="3"/>
          <w:w w:val="105"/>
          <w:sz w:val="24"/>
        </w:rPr>
        <w:t>inany</w:t>
      </w:r>
      <w:r>
        <w:rPr>
          <w:color w:val="232323"/>
          <w:spacing w:val="-35"/>
          <w:w w:val="105"/>
          <w:sz w:val="24"/>
        </w:rPr>
        <w:t> </w:t>
      </w:r>
      <w:r>
        <w:rPr>
          <w:color w:val="363636"/>
          <w:w w:val="105"/>
          <w:sz w:val="24"/>
        </w:rPr>
        <w:t>private</w:t>
      </w:r>
      <w:r>
        <w:rPr>
          <w:color w:val="363636"/>
          <w:spacing w:val="-37"/>
          <w:w w:val="105"/>
          <w:sz w:val="24"/>
        </w:rPr>
        <w:t> </w:t>
      </w:r>
      <w:r>
        <w:rPr>
          <w:color w:val="232323"/>
          <w:w w:val="105"/>
          <w:sz w:val="24"/>
        </w:rPr>
        <w:t>place,</w:t>
      </w:r>
      <w:r>
        <w:rPr>
          <w:color w:val="232323"/>
          <w:spacing w:val="-41"/>
          <w:w w:val="105"/>
          <w:sz w:val="24"/>
        </w:rPr>
        <w:t> </w:t>
      </w:r>
      <w:r>
        <w:rPr>
          <w:color w:val="363636"/>
          <w:w w:val="105"/>
          <w:sz w:val="24"/>
        </w:rPr>
        <w:t>without</w:t>
      </w:r>
      <w:r>
        <w:rPr>
          <w:color w:val="363636"/>
          <w:spacing w:val="-29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41"/>
          <w:w w:val="105"/>
          <w:sz w:val="24"/>
        </w:rPr>
        <w:t> </w:t>
      </w:r>
      <w:r>
        <w:rPr>
          <w:color w:val="363636"/>
          <w:w w:val="105"/>
          <w:sz w:val="24"/>
        </w:rPr>
        <w:t>consent</w:t>
      </w:r>
      <w:r>
        <w:rPr>
          <w:color w:val="363636"/>
          <w:spacing w:val="-32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-39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44"/>
          <w:w w:val="105"/>
          <w:sz w:val="24"/>
        </w:rPr>
        <w:t> </w:t>
      </w:r>
      <w:r>
        <w:rPr>
          <w:color w:val="232323"/>
          <w:w w:val="105"/>
          <w:sz w:val="24"/>
        </w:rPr>
        <w:t>p</w:t>
      </w:r>
      <w:r>
        <w:rPr>
          <w:color w:val="4B4B4B"/>
          <w:w w:val="105"/>
          <w:sz w:val="24"/>
        </w:rPr>
        <w:t>e</w:t>
      </w:r>
      <w:r>
        <w:rPr>
          <w:color w:val="232323"/>
          <w:w w:val="105"/>
          <w:sz w:val="24"/>
        </w:rPr>
        <w:t>rsonor</w:t>
      </w:r>
      <w:r>
        <w:rPr>
          <w:color w:val="232323"/>
          <w:spacing w:val="-35"/>
          <w:w w:val="105"/>
          <w:sz w:val="24"/>
        </w:rPr>
        <w:t> </w:t>
      </w:r>
      <w:r>
        <w:rPr>
          <w:color w:val="363636"/>
          <w:w w:val="105"/>
          <w:sz w:val="24"/>
        </w:rPr>
        <w:t>persons entitled</w:t>
      </w:r>
      <w:r>
        <w:rPr>
          <w:color w:val="363636"/>
          <w:spacing w:val="-18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-26"/>
          <w:w w:val="105"/>
          <w:sz w:val="24"/>
        </w:rPr>
        <w:t> </w:t>
      </w:r>
      <w:r>
        <w:rPr>
          <w:color w:val="232323"/>
          <w:w w:val="105"/>
          <w:sz w:val="24"/>
        </w:rPr>
        <w:t>privacy</w:t>
      </w:r>
      <w:r>
        <w:rPr>
          <w:color w:val="232323"/>
          <w:spacing w:val="-18"/>
          <w:w w:val="105"/>
          <w:sz w:val="24"/>
        </w:rPr>
        <w:t> </w:t>
      </w:r>
      <w:r>
        <w:rPr>
          <w:color w:val="232323"/>
          <w:w w:val="105"/>
          <w:sz w:val="24"/>
        </w:rPr>
        <w:t>in</w:t>
      </w:r>
      <w:r>
        <w:rPr>
          <w:color w:val="232323"/>
          <w:spacing w:val="-28"/>
          <w:w w:val="105"/>
          <w:sz w:val="24"/>
        </w:rPr>
        <w:t> </w:t>
      </w:r>
      <w:r>
        <w:rPr>
          <w:color w:val="232323"/>
          <w:w w:val="105"/>
          <w:sz w:val="24"/>
        </w:rPr>
        <w:t>that</w:t>
      </w:r>
      <w:r>
        <w:rPr>
          <w:color w:val="232323"/>
          <w:spacing w:val="-33"/>
          <w:w w:val="105"/>
          <w:sz w:val="24"/>
        </w:rPr>
        <w:t> </w:t>
      </w:r>
      <w:r>
        <w:rPr>
          <w:color w:val="363636"/>
          <w:w w:val="105"/>
          <w:sz w:val="24"/>
        </w:rPr>
        <w:t>place,</w:t>
      </w:r>
      <w:r>
        <w:rPr>
          <w:color w:val="363636"/>
          <w:spacing w:val="-31"/>
          <w:w w:val="105"/>
          <w:sz w:val="24"/>
        </w:rPr>
        <w:t> </w:t>
      </w:r>
      <w:r>
        <w:rPr>
          <w:color w:val="232323"/>
          <w:w w:val="105"/>
          <w:sz w:val="24"/>
        </w:rPr>
        <w:t>any</w:t>
      </w:r>
      <w:r>
        <w:rPr>
          <w:color w:val="232323"/>
          <w:spacing w:val="-31"/>
          <w:w w:val="105"/>
          <w:sz w:val="24"/>
        </w:rPr>
        <w:t> </w:t>
      </w:r>
      <w:r>
        <w:rPr>
          <w:color w:val="232323"/>
          <w:spacing w:val="-6"/>
          <w:w w:val="105"/>
          <w:sz w:val="24"/>
        </w:rPr>
        <w:t>device</w:t>
      </w:r>
      <w:r>
        <w:rPr>
          <w:color w:val="4B4B4B"/>
          <w:spacing w:val="-6"/>
          <w:w w:val="105"/>
          <w:sz w:val="24"/>
        </w:rPr>
        <w:t>,</w:t>
      </w:r>
      <w:r>
        <w:rPr>
          <w:color w:val="4B4B4B"/>
          <w:spacing w:val="-25"/>
          <w:w w:val="105"/>
          <w:sz w:val="24"/>
        </w:rPr>
        <w:t> </w:t>
      </w:r>
      <w:r>
        <w:rPr>
          <w:color w:val="232323"/>
          <w:spacing w:val="-5"/>
          <w:w w:val="105"/>
          <w:sz w:val="24"/>
        </w:rPr>
        <w:t>includin</w:t>
      </w:r>
      <w:r>
        <w:rPr>
          <w:color w:val="4B4B4B"/>
          <w:spacing w:val="-5"/>
          <w:w w:val="105"/>
          <w:sz w:val="24"/>
        </w:rPr>
        <w:t>g</w:t>
      </w:r>
      <w:r>
        <w:rPr>
          <w:color w:val="4B4B4B"/>
          <w:spacing w:val="-28"/>
          <w:w w:val="105"/>
          <w:sz w:val="24"/>
        </w:rPr>
        <w:t> </w:t>
      </w:r>
      <w:r>
        <w:rPr>
          <w:color w:val="232323"/>
          <w:w w:val="105"/>
          <w:sz w:val="24"/>
        </w:rPr>
        <w:t>unmann</w:t>
      </w:r>
      <w:r>
        <w:rPr>
          <w:color w:val="4B4B4B"/>
          <w:w w:val="105"/>
          <w:sz w:val="24"/>
        </w:rPr>
        <w:t>e</w:t>
      </w:r>
      <w:r>
        <w:rPr>
          <w:color w:val="232323"/>
          <w:w w:val="105"/>
          <w:sz w:val="24"/>
        </w:rPr>
        <w:t>d</w:t>
      </w:r>
      <w:r>
        <w:rPr>
          <w:color w:val="232323"/>
          <w:spacing w:val="-27"/>
          <w:w w:val="105"/>
          <w:sz w:val="24"/>
        </w:rPr>
        <w:t> </w:t>
      </w:r>
      <w:r>
        <w:rPr>
          <w:color w:val="232323"/>
          <w:w w:val="105"/>
          <w:sz w:val="24"/>
        </w:rPr>
        <w:t>aerial</w:t>
      </w:r>
      <w:r>
        <w:rPr>
          <w:color w:val="232323"/>
          <w:spacing w:val="-22"/>
          <w:w w:val="105"/>
          <w:sz w:val="24"/>
        </w:rPr>
        <w:t> </w:t>
      </w:r>
      <w:r>
        <w:rPr>
          <w:color w:val="363636"/>
          <w:w w:val="105"/>
          <w:sz w:val="24"/>
        </w:rPr>
        <w:t>vehicles,</w:t>
      </w:r>
      <w:r>
        <w:rPr>
          <w:color w:val="363636"/>
          <w:spacing w:val="-27"/>
          <w:w w:val="105"/>
          <w:sz w:val="24"/>
        </w:rPr>
        <w:t> </w:t>
      </w:r>
      <w:r>
        <w:rPr>
          <w:color w:val="363636"/>
          <w:w w:val="105"/>
          <w:sz w:val="24"/>
        </w:rPr>
        <w:t>for observing,</w:t>
      </w:r>
      <w:r>
        <w:rPr>
          <w:color w:val="363636"/>
          <w:spacing w:val="-47"/>
          <w:w w:val="105"/>
          <w:sz w:val="24"/>
        </w:rPr>
        <w:t> </w:t>
      </w:r>
      <w:r>
        <w:rPr>
          <w:color w:val="232323"/>
          <w:w w:val="105"/>
          <w:sz w:val="24"/>
        </w:rPr>
        <w:t>recordin</w:t>
      </w:r>
      <w:r>
        <w:rPr>
          <w:color w:val="4B4B4B"/>
          <w:w w:val="105"/>
          <w:sz w:val="24"/>
        </w:rPr>
        <w:t>g,</w:t>
      </w:r>
      <w:r>
        <w:rPr>
          <w:color w:val="4B4B4B"/>
          <w:spacing w:val="-43"/>
          <w:w w:val="105"/>
          <w:sz w:val="24"/>
        </w:rPr>
        <w:t> </w:t>
      </w:r>
      <w:r>
        <w:rPr>
          <w:color w:val="232323"/>
          <w:spacing w:val="-4"/>
          <w:w w:val="105"/>
          <w:sz w:val="24"/>
        </w:rPr>
        <w:t>transmitting</w:t>
      </w:r>
      <w:r>
        <w:rPr>
          <w:color w:val="4B4B4B"/>
          <w:spacing w:val="-4"/>
          <w:w w:val="105"/>
          <w:sz w:val="24"/>
        </w:rPr>
        <w:t>,</w:t>
      </w:r>
      <w:r>
        <w:rPr>
          <w:color w:val="4B4B4B"/>
          <w:spacing w:val="-47"/>
          <w:w w:val="105"/>
          <w:sz w:val="24"/>
        </w:rPr>
        <w:t> </w:t>
      </w:r>
      <w:r>
        <w:rPr>
          <w:color w:val="232323"/>
          <w:spacing w:val="-7"/>
          <w:w w:val="105"/>
          <w:sz w:val="24"/>
        </w:rPr>
        <w:t>photographin</w:t>
      </w:r>
      <w:r>
        <w:rPr>
          <w:color w:val="4B4B4B"/>
          <w:spacing w:val="-7"/>
          <w:w w:val="105"/>
          <w:sz w:val="24"/>
        </w:rPr>
        <w:t>g,</w:t>
      </w:r>
      <w:r>
        <w:rPr>
          <w:color w:val="4B4B4B"/>
          <w:spacing w:val="-49"/>
          <w:w w:val="105"/>
          <w:sz w:val="24"/>
        </w:rPr>
        <w:t> </w:t>
      </w:r>
      <w:r>
        <w:rPr>
          <w:color w:val="232323"/>
          <w:w w:val="105"/>
          <w:sz w:val="24"/>
        </w:rPr>
        <w:t>or</w:t>
      </w:r>
      <w:r>
        <w:rPr>
          <w:color w:val="232323"/>
          <w:spacing w:val="-52"/>
          <w:w w:val="105"/>
          <w:sz w:val="24"/>
        </w:rPr>
        <w:t> </w:t>
      </w:r>
      <w:r>
        <w:rPr>
          <w:color w:val="363636"/>
          <w:w w:val="105"/>
          <w:sz w:val="24"/>
        </w:rPr>
        <w:t>eavesdropping</w:t>
      </w:r>
      <w:r>
        <w:rPr>
          <w:color w:val="363636"/>
          <w:spacing w:val="-33"/>
          <w:w w:val="105"/>
          <w:sz w:val="24"/>
        </w:rPr>
        <w:t> </w:t>
      </w:r>
      <w:r>
        <w:rPr>
          <w:color w:val="232323"/>
          <w:w w:val="105"/>
          <w:sz w:val="24"/>
        </w:rPr>
        <w:t>upon</w:t>
      </w:r>
      <w:r>
        <w:rPr>
          <w:color w:val="232323"/>
          <w:spacing w:val="-48"/>
          <w:w w:val="105"/>
          <w:sz w:val="24"/>
        </w:rPr>
        <w:t> </w:t>
      </w:r>
      <w:r>
        <w:rPr>
          <w:color w:val="232323"/>
          <w:w w:val="105"/>
          <w:sz w:val="24"/>
        </w:rPr>
        <w:t>thesounds</w:t>
      </w:r>
      <w:r>
        <w:rPr>
          <w:color w:val="363636"/>
          <w:w w:val="105"/>
          <w:sz w:val="24"/>
        </w:rPr>
        <w:t> </w:t>
      </w:r>
      <w:r>
        <w:rPr>
          <w:color w:val="363636"/>
          <w:spacing w:val="4"/>
          <w:w w:val="105"/>
          <w:sz w:val="24"/>
        </w:rPr>
        <w:t>o</w:t>
      </w:r>
      <w:r>
        <w:rPr>
          <w:color w:val="111111"/>
          <w:spacing w:val="4"/>
          <w:w w:val="105"/>
          <w:sz w:val="24"/>
        </w:rPr>
        <w:t>r </w:t>
      </w:r>
      <w:r>
        <w:rPr>
          <w:color w:val="363636"/>
          <w:w w:val="105"/>
          <w:sz w:val="24"/>
        </w:rPr>
        <w:t>events </w:t>
      </w:r>
      <w:r>
        <w:rPr>
          <w:color w:val="232323"/>
          <w:w w:val="105"/>
          <w:sz w:val="24"/>
        </w:rPr>
        <w:t>in </w:t>
      </w:r>
      <w:r>
        <w:rPr>
          <w:color w:val="363636"/>
          <w:w w:val="105"/>
          <w:sz w:val="24"/>
        </w:rPr>
        <w:t>that</w:t>
      </w:r>
      <w:r>
        <w:rPr>
          <w:color w:val="363636"/>
          <w:spacing w:val="-38"/>
          <w:w w:val="105"/>
          <w:sz w:val="24"/>
        </w:rPr>
        <w:t> </w:t>
      </w:r>
      <w:r>
        <w:rPr>
          <w:color w:val="232323"/>
          <w:w w:val="105"/>
          <w:sz w:val="24"/>
        </w:rPr>
        <w:t>place.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606" w:val="left" w:leader="none"/>
        </w:tabs>
        <w:spacing w:line="247" w:lineRule="auto" w:before="0" w:after="0"/>
        <w:ind w:left="1609" w:right="196" w:hanging="739"/>
        <w:jc w:val="both"/>
        <w:rPr>
          <w:color w:val="363636"/>
          <w:sz w:val="24"/>
        </w:rPr>
      </w:pPr>
      <w:r>
        <w:rPr>
          <w:color w:val="232323"/>
          <w:spacing w:val="-7"/>
          <w:sz w:val="24"/>
        </w:rPr>
        <w:t>Di</w:t>
      </w:r>
      <w:r>
        <w:rPr>
          <w:color w:val="4B4B4B"/>
          <w:spacing w:val="-7"/>
          <w:sz w:val="24"/>
        </w:rPr>
        <w:t>s</w:t>
      </w:r>
      <w:r>
        <w:rPr>
          <w:color w:val="232323"/>
          <w:spacing w:val="-7"/>
          <w:sz w:val="24"/>
        </w:rPr>
        <w:t>tribute</w:t>
      </w:r>
      <w:r>
        <w:rPr>
          <w:color w:val="4B4B4B"/>
          <w:spacing w:val="-7"/>
          <w:sz w:val="24"/>
        </w:rPr>
        <w:t>, </w:t>
      </w:r>
      <w:r>
        <w:rPr>
          <w:color w:val="232323"/>
          <w:sz w:val="24"/>
        </w:rPr>
        <w:t>di</w:t>
      </w:r>
      <w:r>
        <w:rPr>
          <w:color w:val="4B4B4B"/>
          <w:sz w:val="24"/>
        </w:rPr>
        <w:t>sse</w:t>
      </w:r>
      <w:r>
        <w:rPr>
          <w:color w:val="232323"/>
          <w:sz w:val="24"/>
        </w:rPr>
        <w:t>minate, </w:t>
      </w:r>
      <w:r>
        <w:rPr>
          <w:color w:val="363636"/>
          <w:sz w:val="24"/>
        </w:rPr>
        <w:t>or </w:t>
      </w:r>
      <w:r>
        <w:rPr>
          <w:color w:val="232323"/>
          <w:sz w:val="24"/>
        </w:rPr>
        <w:t>transmit </w:t>
      </w:r>
      <w:r>
        <w:rPr>
          <w:color w:val="363636"/>
          <w:sz w:val="24"/>
        </w:rPr>
        <w:t>for </w:t>
      </w:r>
      <w:r>
        <w:rPr>
          <w:color w:val="232323"/>
          <w:sz w:val="24"/>
        </w:rPr>
        <w:t>access by </w:t>
      </w:r>
      <w:r>
        <w:rPr>
          <w:color w:val="363636"/>
          <w:sz w:val="24"/>
        </w:rPr>
        <w:t>any </w:t>
      </w:r>
      <w:r>
        <w:rPr>
          <w:color w:val="232323"/>
          <w:sz w:val="24"/>
        </w:rPr>
        <w:t>other person a recording</w:t>
      </w:r>
      <w:r>
        <w:rPr>
          <w:color w:val="4B4B4B"/>
          <w:sz w:val="24"/>
        </w:rPr>
        <w:t>,</w:t>
      </w:r>
      <w:r>
        <w:rPr>
          <w:color w:val="363636"/>
          <w:sz w:val="24"/>
        </w:rPr>
        <w:t> photograph, </w:t>
      </w:r>
      <w:r>
        <w:rPr>
          <w:color w:val="232323"/>
          <w:sz w:val="24"/>
        </w:rPr>
        <w:t>or </w:t>
      </w:r>
      <w:r>
        <w:rPr>
          <w:color w:val="363636"/>
          <w:spacing w:val="-5"/>
          <w:sz w:val="24"/>
        </w:rPr>
        <w:t>visua</w:t>
      </w:r>
      <w:r>
        <w:rPr>
          <w:color w:val="111111"/>
          <w:spacing w:val="-5"/>
          <w:sz w:val="24"/>
        </w:rPr>
        <w:t>l </w:t>
      </w:r>
      <w:r>
        <w:rPr>
          <w:color w:val="232323"/>
          <w:sz w:val="24"/>
        </w:rPr>
        <w:t>image </w:t>
      </w:r>
      <w:r>
        <w:rPr>
          <w:color w:val="111111"/>
          <w:sz w:val="24"/>
        </w:rPr>
        <w:t>th</w:t>
      </w:r>
      <w:r>
        <w:rPr>
          <w:color w:val="363636"/>
          <w:sz w:val="24"/>
        </w:rPr>
        <w:t>e </w:t>
      </w:r>
      <w:r>
        <w:rPr>
          <w:color w:val="232323"/>
          <w:sz w:val="24"/>
        </w:rPr>
        <w:t>person </w:t>
      </w:r>
      <w:r>
        <w:rPr>
          <w:color w:val="363636"/>
          <w:sz w:val="24"/>
        </w:rPr>
        <w:t>knows or </w:t>
      </w:r>
      <w:r>
        <w:rPr>
          <w:color w:val="232323"/>
          <w:sz w:val="24"/>
        </w:rPr>
        <w:t>has reason </w:t>
      </w:r>
      <w:r>
        <w:rPr>
          <w:color w:val="363636"/>
          <w:sz w:val="24"/>
        </w:rPr>
        <w:t>to </w:t>
      </w:r>
      <w:r>
        <w:rPr>
          <w:color w:val="232323"/>
          <w:sz w:val="24"/>
        </w:rPr>
        <w:t>know </w:t>
      </w:r>
      <w:r>
        <w:rPr>
          <w:color w:val="363636"/>
          <w:sz w:val="24"/>
        </w:rPr>
        <w:t>was obtained</w:t>
      </w:r>
      <w:r>
        <w:rPr>
          <w:color w:val="232323"/>
          <w:sz w:val="24"/>
        </w:rPr>
        <w:t> in violation of this</w:t>
      </w:r>
      <w:r>
        <w:rPr>
          <w:color w:val="232323"/>
          <w:spacing w:val="3"/>
          <w:sz w:val="24"/>
        </w:rPr>
        <w:t> </w:t>
      </w:r>
      <w:r>
        <w:rPr>
          <w:color w:val="363636"/>
          <w:spacing w:val="-3"/>
          <w:sz w:val="24"/>
        </w:rPr>
        <w:t>sect</w:t>
      </w:r>
      <w:r>
        <w:rPr>
          <w:color w:val="111111"/>
          <w:spacing w:val="-3"/>
          <w:sz w:val="24"/>
        </w:rPr>
        <w:t>i</w:t>
      </w:r>
      <w:r>
        <w:rPr>
          <w:color w:val="363636"/>
          <w:spacing w:val="-3"/>
          <w:sz w:val="24"/>
        </w:rPr>
        <w:t>on.</w:t>
      </w:r>
    </w:p>
    <w:p>
      <w:pPr>
        <w:spacing w:after="0" w:line="247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555" w:top="1440" w:bottom="740" w:left="1400" w:right="980"/>
        </w:sectPr>
      </w:pPr>
    </w:p>
    <w:p>
      <w:pPr>
        <w:spacing w:before="78"/>
        <w:ind w:left="190" w:right="0" w:firstLine="0"/>
        <w:jc w:val="left"/>
        <w:rPr>
          <w:b/>
          <w:sz w:val="23"/>
        </w:rPr>
      </w:pPr>
      <w:r>
        <w:rPr>
          <w:b/>
          <w:color w:val="1D1D1D"/>
          <w:w w:val="105"/>
          <w:sz w:val="23"/>
        </w:rPr>
        <w:t>Section 3: </w:t>
      </w:r>
      <w:r>
        <w:rPr>
          <w:b/>
          <w:color w:val="2D2D2F"/>
          <w:w w:val="105"/>
          <w:sz w:val="23"/>
        </w:rPr>
        <w:t>Exceptions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ind w:left="924"/>
      </w:pPr>
      <w:r>
        <w:rPr>
          <w:color w:val="2D2D2F"/>
          <w:w w:val="105"/>
        </w:rPr>
        <w:t>This section </w:t>
      </w:r>
      <w:r>
        <w:rPr>
          <w:color w:val="1D1D1D"/>
          <w:w w:val="105"/>
        </w:rPr>
        <w:t>does </w:t>
      </w:r>
      <w:r>
        <w:rPr>
          <w:color w:val="2D2D2F"/>
          <w:w w:val="105"/>
        </w:rPr>
        <w:t>not prohibit: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642" w:val="left" w:leader="none"/>
        </w:tabs>
        <w:spacing w:line="268" w:lineRule="auto" w:before="0" w:after="0"/>
        <w:ind w:left="1653" w:right="157" w:hanging="725"/>
        <w:jc w:val="both"/>
        <w:rPr>
          <w:sz w:val="23"/>
        </w:rPr>
      </w:pPr>
      <w:r>
        <w:rPr>
          <w:color w:val="2D2D2F"/>
          <w:w w:val="105"/>
          <w:sz w:val="23"/>
        </w:rPr>
        <w:t>security</w:t>
      </w:r>
      <w:r>
        <w:rPr>
          <w:color w:val="2D2D2F"/>
          <w:spacing w:val="-8"/>
          <w:w w:val="105"/>
          <w:sz w:val="23"/>
        </w:rPr>
        <w:t> </w:t>
      </w:r>
      <w:r>
        <w:rPr>
          <w:color w:val="1D1D1D"/>
          <w:w w:val="105"/>
          <w:sz w:val="23"/>
        </w:rPr>
        <w:t>monitoring</w:t>
      </w:r>
      <w:r>
        <w:rPr>
          <w:color w:val="1D1D1D"/>
          <w:spacing w:val="-1"/>
          <w:w w:val="105"/>
          <w:sz w:val="23"/>
        </w:rPr>
        <w:t> </w:t>
      </w:r>
      <w:r>
        <w:rPr>
          <w:color w:val="2D2D2F"/>
          <w:w w:val="105"/>
          <w:sz w:val="23"/>
        </w:rPr>
        <w:t>in</w:t>
      </w:r>
      <w:r>
        <w:rPr>
          <w:color w:val="2D2D2F"/>
          <w:spacing w:val="-23"/>
          <w:w w:val="105"/>
          <w:sz w:val="23"/>
        </w:rPr>
        <w:t> </w:t>
      </w:r>
      <w:r>
        <w:rPr>
          <w:color w:val="2D2D2F"/>
          <w:w w:val="105"/>
          <w:sz w:val="23"/>
        </w:rPr>
        <w:t>a</w:t>
      </w:r>
      <w:r>
        <w:rPr>
          <w:color w:val="2D2D2F"/>
          <w:spacing w:val="-11"/>
          <w:w w:val="105"/>
          <w:sz w:val="23"/>
        </w:rPr>
        <w:t> </w:t>
      </w:r>
      <w:r>
        <w:rPr>
          <w:color w:val="1D1D1D"/>
          <w:w w:val="105"/>
          <w:sz w:val="23"/>
        </w:rPr>
        <w:t>residence</w:t>
      </w:r>
      <w:r>
        <w:rPr>
          <w:color w:val="1D1D1D"/>
          <w:spacing w:val="-2"/>
          <w:w w:val="105"/>
          <w:sz w:val="23"/>
        </w:rPr>
        <w:t> </w:t>
      </w:r>
      <w:r>
        <w:rPr>
          <w:color w:val="2D2D2F"/>
          <w:w w:val="105"/>
          <w:sz w:val="23"/>
        </w:rPr>
        <w:t>if</w:t>
      </w:r>
      <w:r>
        <w:rPr>
          <w:color w:val="2D2D2F"/>
          <w:spacing w:val="-12"/>
          <w:w w:val="105"/>
          <w:sz w:val="23"/>
        </w:rPr>
        <w:t> </w:t>
      </w:r>
      <w:r>
        <w:rPr>
          <w:color w:val="1D1D1D"/>
          <w:w w:val="105"/>
          <w:sz w:val="23"/>
        </w:rPr>
        <w:t>conducted</w:t>
      </w:r>
      <w:r>
        <w:rPr>
          <w:color w:val="1D1D1D"/>
          <w:spacing w:val="11"/>
          <w:w w:val="105"/>
          <w:sz w:val="23"/>
        </w:rPr>
        <w:t> </w:t>
      </w:r>
      <w:r>
        <w:rPr>
          <w:color w:val="2D2D2F"/>
          <w:w w:val="105"/>
          <w:sz w:val="23"/>
        </w:rPr>
        <w:t>by</w:t>
      </w:r>
      <w:r>
        <w:rPr>
          <w:color w:val="2D2D2F"/>
          <w:spacing w:val="-21"/>
          <w:w w:val="105"/>
          <w:sz w:val="23"/>
        </w:rPr>
        <w:t> </w:t>
      </w:r>
      <w:r>
        <w:rPr>
          <w:color w:val="2D2D2F"/>
          <w:w w:val="105"/>
          <w:sz w:val="23"/>
        </w:rPr>
        <w:t>or</w:t>
      </w:r>
      <w:r>
        <w:rPr>
          <w:color w:val="2D2D2F"/>
          <w:spacing w:val="6"/>
          <w:w w:val="105"/>
          <w:sz w:val="23"/>
        </w:rPr>
        <w:t> </w:t>
      </w:r>
      <w:r>
        <w:rPr>
          <w:color w:val="2D2D2F"/>
          <w:w w:val="105"/>
          <w:sz w:val="23"/>
        </w:rPr>
        <w:t>at</w:t>
      </w:r>
      <w:r>
        <w:rPr>
          <w:color w:val="2D2D2F"/>
          <w:spacing w:val="-6"/>
          <w:w w:val="105"/>
          <w:sz w:val="23"/>
        </w:rPr>
        <w:t> </w:t>
      </w:r>
      <w:r>
        <w:rPr>
          <w:color w:val="2D2D2F"/>
          <w:w w:val="105"/>
          <w:sz w:val="23"/>
        </w:rPr>
        <w:t>the</w:t>
      </w:r>
      <w:r>
        <w:rPr>
          <w:color w:val="2D2D2F"/>
          <w:spacing w:val="-17"/>
          <w:w w:val="105"/>
          <w:sz w:val="23"/>
        </w:rPr>
        <w:t> </w:t>
      </w:r>
      <w:r>
        <w:rPr>
          <w:color w:val="1D1D1D"/>
          <w:w w:val="105"/>
          <w:sz w:val="23"/>
        </w:rPr>
        <w:t>direction</w:t>
      </w:r>
      <w:r>
        <w:rPr>
          <w:color w:val="1D1D1D"/>
          <w:spacing w:val="-22"/>
          <w:w w:val="105"/>
          <w:sz w:val="23"/>
        </w:rPr>
        <w:t> </w:t>
      </w:r>
      <w:r>
        <w:rPr>
          <w:color w:val="2D2D2F"/>
          <w:w w:val="105"/>
          <w:sz w:val="23"/>
        </w:rPr>
        <w:t>of </w:t>
      </w:r>
      <w:r>
        <w:rPr>
          <w:color w:val="1D1D1D"/>
          <w:w w:val="105"/>
          <w:sz w:val="23"/>
        </w:rPr>
        <w:t>the</w:t>
      </w:r>
      <w:r>
        <w:rPr>
          <w:color w:val="1D1D1D"/>
          <w:spacing w:val="-28"/>
          <w:w w:val="105"/>
          <w:sz w:val="23"/>
        </w:rPr>
        <w:t> </w:t>
      </w:r>
      <w:r>
        <w:rPr>
          <w:color w:val="2D2D2F"/>
          <w:w w:val="105"/>
          <w:sz w:val="23"/>
        </w:rPr>
        <w:t>owner</w:t>
      </w:r>
      <w:r>
        <w:rPr>
          <w:color w:val="2D2D2F"/>
          <w:spacing w:val="-14"/>
          <w:w w:val="105"/>
          <w:sz w:val="23"/>
        </w:rPr>
        <w:t> </w:t>
      </w:r>
      <w:r>
        <w:rPr>
          <w:color w:val="1D1D1D"/>
          <w:w w:val="105"/>
          <w:sz w:val="23"/>
        </w:rPr>
        <w:t>or</w:t>
      </w:r>
      <w:r>
        <w:rPr>
          <w:color w:val="2D2D2F"/>
          <w:w w:val="105"/>
          <w:sz w:val="23"/>
        </w:rPr>
        <w:t> principal occupant of that </w:t>
      </w:r>
      <w:r>
        <w:rPr>
          <w:color w:val="1D1D1D"/>
          <w:w w:val="105"/>
          <w:sz w:val="23"/>
        </w:rPr>
        <w:t>residence </w:t>
      </w:r>
      <w:r>
        <w:rPr>
          <w:color w:val="2D2D2F"/>
          <w:w w:val="105"/>
          <w:sz w:val="23"/>
        </w:rPr>
        <w:t>unless conducted for </w:t>
      </w:r>
      <w:r>
        <w:rPr>
          <w:color w:val="1D1D1D"/>
          <w:w w:val="105"/>
          <w:sz w:val="23"/>
        </w:rPr>
        <w:t>a lewd </w:t>
      </w:r>
      <w:r>
        <w:rPr>
          <w:color w:val="2D2D2F"/>
          <w:w w:val="105"/>
          <w:sz w:val="23"/>
        </w:rPr>
        <w:t>or </w:t>
      </w:r>
      <w:r>
        <w:rPr>
          <w:color w:val="1D1D1D"/>
          <w:w w:val="105"/>
          <w:sz w:val="23"/>
        </w:rPr>
        <w:t>lascivious purpose.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649" w:val="left" w:leader="none"/>
        </w:tabs>
        <w:spacing w:line="264" w:lineRule="auto" w:before="0" w:after="0"/>
        <w:ind w:left="1657" w:right="145" w:hanging="729"/>
        <w:jc w:val="both"/>
        <w:rPr>
          <w:sz w:val="23"/>
        </w:rPr>
      </w:pPr>
      <w:r>
        <w:rPr>
          <w:color w:val="2D2D2F"/>
          <w:w w:val="105"/>
          <w:sz w:val="23"/>
        </w:rPr>
        <w:t>Eavesdropping</w:t>
      </w:r>
      <w:r>
        <w:rPr>
          <w:color w:val="2D2D2F"/>
          <w:spacing w:val="-7"/>
          <w:w w:val="105"/>
          <w:sz w:val="23"/>
        </w:rPr>
        <w:t> </w:t>
      </w:r>
      <w:r>
        <w:rPr>
          <w:color w:val="2D2D2F"/>
          <w:w w:val="105"/>
          <w:sz w:val="23"/>
        </w:rPr>
        <w:t>or</w:t>
      </w:r>
      <w:r>
        <w:rPr>
          <w:color w:val="2D2D2F"/>
          <w:spacing w:val="-9"/>
          <w:w w:val="105"/>
          <w:sz w:val="23"/>
        </w:rPr>
        <w:t> </w:t>
      </w:r>
      <w:r>
        <w:rPr>
          <w:color w:val="2D2D2F"/>
          <w:w w:val="105"/>
          <w:sz w:val="23"/>
        </w:rPr>
        <w:t>surveillance</w:t>
      </w:r>
      <w:r>
        <w:rPr>
          <w:color w:val="2D2D2F"/>
          <w:spacing w:val="-9"/>
          <w:w w:val="105"/>
          <w:sz w:val="23"/>
        </w:rPr>
        <w:t> </w:t>
      </w:r>
      <w:r>
        <w:rPr>
          <w:color w:val="1D1D1D"/>
          <w:w w:val="105"/>
          <w:sz w:val="23"/>
        </w:rPr>
        <w:t>not</w:t>
      </w:r>
      <w:r>
        <w:rPr>
          <w:color w:val="1D1D1D"/>
          <w:spacing w:val="-20"/>
          <w:w w:val="105"/>
          <w:sz w:val="23"/>
        </w:rPr>
        <w:t> </w:t>
      </w:r>
      <w:r>
        <w:rPr>
          <w:color w:val="1D1D1D"/>
          <w:w w:val="105"/>
          <w:sz w:val="23"/>
        </w:rPr>
        <w:t>other</w:t>
      </w:r>
      <w:r>
        <w:rPr>
          <w:color w:val="424242"/>
          <w:w w:val="105"/>
          <w:sz w:val="23"/>
        </w:rPr>
        <w:t>w</w:t>
      </w:r>
      <w:r>
        <w:rPr>
          <w:color w:val="1D1D1D"/>
          <w:w w:val="105"/>
          <w:sz w:val="23"/>
        </w:rPr>
        <w:t>ise</w:t>
      </w:r>
      <w:r>
        <w:rPr>
          <w:color w:val="1D1D1D"/>
          <w:spacing w:val="17"/>
          <w:w w:val="105"/>
          <w:sz w:val="23"/>
        </w:rPr>
        <w:t> </w:t>
      </w:r>
      <w:r>
        <w:rPr>
          <w:color w:val="1D1D1D"/>
          <w:w w:val="105"/>
          <w:sz w:val="23"/>
        </w:rPr>
        <w:t>prohibited</w:t>
      </w:r>
      <w:r>
        <w:rPr>
          <w:color w:val="1D1D1D"/>
          <w:spacing w:val="5"/>
          <w:w w:val="105"/>
          <w:sz w:val="23"/>
        </w:rPr>
        <w:t> </w:t>
      </w:r>
      <w:r>
        <w:rPr>
          <w:color w:val="1D1D1D"/>
          <w:w w:val="105"/>
          <w:sz w:val="23"/>
        </w:rPr>
        <w:t>by</w:t>
      </w:r>
      <w:r>
        <w:rPr>
          <w:color w:val="1D1D1D"/>
          <w:spacing w:val="-16"/>
          <w:w w:val="105"/>
          <w:sz w:val="23"/>
        </w:rPr>
        <w:t> </w:t>
      </w:r>
      <w:r>
        <w:rPr>
          <w:color w:val="2D2D2F"/>
          <w:w w:val="105"/>
          <w:sz w:val="23"/>
        </w:rPr>
        <w:t>law</w:t>
      </w:r>
      <w:r>
        <w:rPr>
          <w:color w:val="2D2D2F"/>
          <w:spacing w:val="10"/>
          <w:w w:val="105"/>
          <w:sz w:val="23"/>
        </w:rPr>
        <w:t> </w:t>
      </w:r>
      <w:r>
        <w:rPr>
          <w:color w:val="1D1D1D"/>
          <w:w w:val="105"/>
          <w:sz w:val="23"/>
        </w:rPr>
        <w:t>by</w:t>
      </w:r>
      <w:r>
        <w:rPr>
          <w:color w:val="1D1D1D"/>
          <w:spacing w:val="-17"/>
          <w:w w:val="105"/>
          <w:sz w:val="23"/>
        </w:rPr>
        <w:t> </w:t>
      </w:r>
      <w:r>
        <w:rPr>
          <w:color w:val="2D2D2F"/>
          <w:w w:val="105"/>
          <w:sz w:val="23"/>
        </w:rPr>
        <w:t>a</w:t>
      </w:r>
      <w:r>
        <w:rPr>
          <w:color w:val="2D2D2F"/>
          <w:spacing w:val="-2"/>
          <w:w w:val="105"/>
          <w:sz w:val="23"/>
        </w:rPr>
        <w:t> </w:t>
      </w:r>
      <w:r>
        <w:rPr>
          <w:color w:val="1D1D1D"/>
          <w:w w:val="105"/>
          <w:sz w:val="23"/>
        </w:rPr>
        <w:t>peace</w:t>
      </w:r>
      <w:r>
        <w:rPr>
          <w:color w:val="1D1D1D"/>
          <w:spacing w:val="-23"/>
          <w:w w:val="105"/>
          <w:sz w:val="23"/>
        </w:rPr>
        <w:t> </w:t>
      </w:r>
      <w:r>
        <w:rPr>
          <w:color w:val="1D1D1D"/>
          <w:w w:val="105"/>
          <w:sz w:val="23"/>
        </w:rPr>
        <w:t>officer</w:t>
      </w:r>
      <w:r>
        <w:rPr>
          <w:color w:val="1D1D1D"/>
          <w:spacing w:val="-20"/>
          <w:w w:val="105"/>
          <w:sz w:val="23"/>
        </w:rPr>
        <w:t> </w:t>
      </w:r>
      <w:r>
        <w:rPr>
          <w:color w:val="1D1D1D"/>
          <w:w w:val="105"/>
          <w:sz w:val="23"/>
        </w:rPr>
        <w:t>of this </w:t>
      </w:r>
      <w:r>
        <w:rPr>
          <w:color w:val="2D2D2F"/>
          <w:w w:val="105"/>
          <w:sz w:val="23"/>
        </w:rPr>
        <w:t>state </w:t>
      </w:r>
      <w:r>
        <w:rPr>
          <w:color w:val="1D1D1D"/>
          <w:w w:val="105"/>
          <w:sz w:val="23"/>
        </w:rPr>
        <w:t>or </w:t>
      </w:r>
      <w:r>
        <w:rPr>
          <w:color w:val="2D2D2F"/>
          <w:w w:val="105"/>
          <w:sz w:val="23"/>
        </w:rPr>
        <w:t>of </w:t>
      </w:r>
      <w:r>
        <w:rPr>
          <w:color w:val="1D1D1D"/>
          <w:w w:val="105"/>
          <w:sz w:val="23"/>
        </w:rPr>
        <w:t>the federal </w:t>
      </w:r>
      <w:r>
        <w:rPr>
          <w:color w:val="2D2D2F"/>
          <w:w w:val="105"/>
          <w:sz w:val="23"/>
        </w:rPr>
        <w:t>government, </w:t>
      </w:r>
      <w:r>
        <w:rPr>
          <w:color w:val="1D1D1D"/>
          <w:w w:val="105"/>
          <w:sz w:val="23"/>
        </w:rPr>
        <w:t>or </w:t>
      </w:r>
      <w:r>
        <w:rPr>
          <w:color w:val="2D2D2F"/>
          <w:w w:val="105"/>
          <w:sz w:val="23"/>
        </w:rPr>
        <w:t>the officer's </w:t>
      </w:r>
      <w:r>
        <w:rPr>
          <w:color w:val="2D2D2F"/>
          <w:spacing w:val="-4"/>
          <w:w w:val="105"/>
          <w:sz w:val="23"/>
        </w:rPr>
        <w:t>agent</w:t>
      </w:r>
      <w:r>
        <w:rPr>
          <w:color w:val="5D5D5D"/>
          <w:spacing w:val="-4"/>
          <w:w w:val="105"/>
          <w:sz w:val="23"/>
        </w:rPr>
        <w:t>, </w:t>
      </w:r>
      <w:r>
        <w:rPr>
          <w:color w:val="1D1D1D"/>
          <w:w w:val="105"/>
          <w:sz w:val="23"/>
        </w:rPr>
        <w:t>while in the</w:t>
      </w:r>
      <w:r>
        <w:rPr>
          <w:color w:val="2D2D2F"/>
          <w:w w:val="105"/>
          <w:sz w:val="23"/>
        </w:rPr>
        <w:t> performance of </w:t>
      </w:r>
      <w:r>
        <w:rPr>
          <w:color w:val="1D1D1D"/>
          <w:w w:val="105"/>
          <w:sz w:val="23"/>
        </w:rPr>
        <w:t>the </w:t>
      </w:r>
      <w:r>
        <w:rPr>
          <w:color w:val="2D2D2F"/>
          <w:w w:val="105"/>
          <w:sz w:val="23"/>
        </w:rPr>
        <w:t>officer's duties.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657" w:val="left" w:leader="none"/>
        </w:tabs>
        <w:spacing w:line="261" w:lineRule="auto" w:before="1" w:after="0"/>
        <w:ind w:left="1658" w:right="137" w:hanging="715"/>
        <w:jc w:val="both"/>
        <w:rPr>
          <w:sz w:val="23"/>
        </w:rPr>
      </w:pPr>
      <w:r>
        <w:rPr>
          <w:color w:val="2D2D2F"/>
          <w:w w:val="105"/>
          <w:sz w:val="23"/>
        </w:rPr>
        <w:t>Hearing a communication </w:t>
      </w:r>
      <w:r>
        <w:rPr>
          <w:color w:val="1D1D1D"/>
          <w:spacing w:val="-3"/>
          <w:w w:val="105"/>
          <w:sz w:val="23"/>
        </w:rPr>
        <w:t>tran</w:t>
      </w:r>
      <w:r>
        <w:rPr>
          <w:color w:val="424242"/>
          <w:spacing w:val="-3"/>
          <w:w w:val="105"/>
          <w:sz w:val="23"/>
        </w:rPr>
        <w:t>smitte</w:t>
      </w:r>
      <w:r>
        <w:rPr>
          <w:color w:val="1D1D1D"/>
          <w:spacing w:val="-3"/>
          <w:w w:val="105"/>
          <w:sz w:val="23"/>
        </w:rPr>
        <w:t>d </w:t>
      </w:r>
      <w:r>
        <w:rPr>
          <w:color w:val="1D1D1D"/>
          <w:w w:val="105"/>
          <w:sz w:val="23"/>
        </w:rPr>
        <w:t>by </w:t>
      </w:r>
      <w:r>
        <w:rPr>
          <w:color w:val="2D2D2F"/>
          <w:w w:val="105"/>
          <w:sz w:val="23"/>
        </w:rPr>
        <w:t>common carrier facilities </w:t>
      </w:r>
      <w:r>
        <w:rPr>
          <w:color w:val="1D1D1D"/>
          <w:w w:val="105"/>
          <w:sz w:val="23"/>
        </w:rPr>
        <w:t>by </w:t>
      </w:r>
      <w:r>
        <w:rPr>
          <w:color w:val="2D2D2F"/>
          <w:w w:val="105"/>
          <w:sz w:val="23"/>
        </w:rPr>
        <w:t>an employee</w:t>
      </w:r>
      <w:r>
        <w:rPr>
          <w:color w:val="1D1D1D"/>
          <w:w w:val="105"/>
          <w:sz w:val="23"/>
        </w:rPr>
        <w:t> of </w:t>
      </w:r>
      <w:r>
        <w:rPr>
          <w:color w:val="2D2D2F"/>
          <w:w w:val="105"/>
          <w:sz w:val="23"/>
        </w:rPr>
        <w:t>a </w:t>
      </w:r>
      <w:r>
        <w:rPr>
          <w:color w:val="1D1D1D"/>
          <w:w w:val="105"/>
          <w:sz w:val="23"/>
        </w:rPr>
        <w:t>communications </w:t>
      </w:r>
      <w:r>
        <w:rPr>
          <w:color w:val="2D2D2F"/>
          <w:w w:val="105"/>
          <w:sz w:val="23"/>
        </w:rPr>
        <w:t>common </w:t>
      </w:r>
      <w:r>
        <w:rPr>
          <w:color w:val="1D1D1D"/>
          <w:w w:val="105"/>
          <w:sz w:val="23"/>
        </w:rPr>
        <w:t>carrier </w:t>
      </w:r>
      <w:r>
        <w:rPr>
          <w:color w:val="2D2D2F"/>
          <w:w w:val="105"/>
          <w:sz w:val="23"/>
        </w:rPr>
        <w:t>when acting </w:t>
      </w:r>
      <w:r>
        <w:rPr>
          <w:color w:val="1D1D1D"/>
          <w:w w:val="105"/>
          <w:sz w:val="23"/>
        </w:rPr>
        <w:t>in the </w:t>
      </w:r>
      <w:r>
        <w:rPr>
          <w:color w:val="2D2D2F"/>
          <w:w w:val="105"/>
          <w:sz w:val="23"/>
        </w:rPr>
        <w:t>course of his </w:t>
      </w:r>
      <w:r>
        <w:rPr>
          <w:color w:val="1D1D1D"/>
          <w:w w:val="105"/>
          <w:sz w:val="23"/>
        </w:rPr>
        <w:t>or her</w:t>
      </w:r>
      <w:r>
        <w:rPr>
          <w:color w:val="424242"/>
          <w:w w:val="105"/>
          <w:sz w:val="23"/>
        </w:rPr>
        <w:t> em</w:t>
      </w:r>
      <w:r>
        <w:rPr>
          <w:color w:val="1D1D1D"/>
          <w:w w:val="105"/>
          <w:sz w:val="23"/>
        </w:rPr>
        <w:t>ployment.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661" w:val="left" w:leader="none"/>
        </w:tabs>
        <w:spacing w:line="259" w:lineRule="auto" w:before="0" w:after="0"/>
        <w:ind w:left="1659" w:right="123" w:hanging="716"/>
        <w:jc w:val="both"/>
        <w:rPr>
          <w:sz w:val="23"/>
        </w:rPr>
      </w:pPr>
      <w:r>
        <w:rPr>
          <w:color w:val="1D1D1D"/>
          <w:w w:val="105"/>
          <w:sz w:val="23"/>
        </w:rPr>
        <w:t>The</w:t>
      </w:r>
      <w:r>
        <w:rPr>
          <w:color w:val="1D1D1D"/>
          <w:spacing w:val="-25"/>
          <w:w w:val="105"/>
          <w:sz w:val="23"/>
        </w:rPr>
        <w:t> </w:t>
      </w:r>
      <w:r>
        <w:rPr>
          <w:color w:val="1D1D1D"/>
          <w:w w:val="105"/>
          <w:sz w:val="23"/>
        </w:rPr>
        <w:t>recording</w:t>
      </w:r>
      <w:r>
        <w:rPr>
          <w:color w:val="1D1D1D"/>
          <w:spacing w:val="-7"/>
          <w:w w:val="105"/>
          <w:sz w:val="23"/>
        </w:rPr>
        <w:t> </w:t>
      </w:r>
      <w:r>
        <w:rPr>
          <w:color w:val="1D1D1D"/>
          <w:spacing w:val="7"/>
          <w:w w:val="105"/>
          <w:sz w:val="23"/>
        </w:rPr>
        <w:t>b</w:t>
      </w:r>
      <w:r>
        <w:rPr>
          <w:color w:val="424242"/>
          <w:spacing w:val="7"/>
          <w:w w:val="105"/>
          <w:sz w:val="23"/>
        </w:rPr>
        <w:t>y</w:t>
      </w:r>
      <w:r>
        <w:rPr>
          <w:color w:val="2D2D2F"/>
          <w:spacing w:val="7"/>
          <w:w w:val="105"/>
          <w:sz w:val="23"/>
        </w:rPr>
        <w:t>a</w:t>
      </w:r>
      <w:r>
        <w:rPr>
          <w:color w:val="2D2D2F"/>
          <w:spacing w:val="-22"/>
          <w:w w:val="105"/>
          <w:sz w:val="23"/>
        </w:rPr>
        <w:t> </w:t>
      </w:r>
      <w:r>
        <w:rPr>
          <w:color w:val="1D1D1D"/>
          <w:w w:val="105"/>
          <w:sz w:val="23"/>
        </w:rPr>
        <w:t>public</w:t>
      </w:r>
      <w:r>
        <w:rPr>
          <w:color w:val="1D1D1D"/>
          <w:spacing w:val="-20"/>
          <w:w w:val="105"/>
          <w:sz w:val="23"/>
        </w:rPr>
        <w:t> </w:t>
      </w:r>
      <w:r>
        <w:rPr>
          <w:color w:val="1D1D1D"/>
          <w:w w:val="105"/>
          <w:sz w:val="23"/>
        </w:rPr>
        <w:t>utility</w:t>
      </w:r>
      <w:r>
        <w:rPr>
          <w:color w:val="1D1D1D"/>
          <w:spacing w:val="-21"/>
          <w:w w:val="105"/>
          <w:sz w:val="23"/>
        </w:rPr>
        <w:t> </w:t>
      </w:r>
      <w:r>
        <w:rPr>
          <w:color w:val="2D2D2F"/>
          <w:w w:val="105"/>
          <w:sz w:val="23"/>
        </w:rPr>
        <w:t>of</w:t>
      </w:r>
      <w:r>
        <w:rPr>
          <w:color w:val="2D2D2F"/>
          <w:spacing w:val="-25"/>
          <w:w w:val="105"/>
          <w:sz w:val="23"/>
        </w:rPr>
        <w:t> </w:t>
      </w:r>
      <w:r>
        <w:rPr>
          <w:color w:val="2D2D2F"/>
          <w:w w:val="105"/>
          <w:sz w:val="23"/>
        </w:rPr>
        <w:t>telephone</w:t>
      </w:r>
      <w:r>
        <w:rPr>
          <w:color w:val="2D2D2F"/>
          <w:spacing w:val="-23"/>
          <w:w w:val="105"/>
          <w:sz w:val="23"/>
        </w:rPr>
        <w:t> </w:t>
      </w:r>
      <w:r>
        <w:rPr>
          <w:color w:val="2D2D2F"/>
          <w:w w:val="105"/>
          <w:sz w:val="23"/>
        </w:rPr>
        <w:t>communications</w:t>
      </w:r>
      <w:r>
        <w:rPr>
          <w:color w:val="2D2D2F"/>
          <w:spacing w:val="-37"/>
          <w:w w:val="105"/>
          <w:sz w:val="23"/>
        </w:rPr>
        <w:t> </w:t>
      </w:r>
      <w:r>
        <w:rPr>
          <w:color w:val="1D1D1D"/>
          <w:w w:val="105"/>
          <w:sz w:val="23"/>
        </w:rPr>
        <w:t>to</w:t>
      </w:r>
      <w:r>
        <w:rPr>
          <w:color w:val="1D1D1D"/>
          <w:spacing w:val="-16"/>
          <w:w w:val="105"/>
          <w:sz w:val="23"/>
        </w:rPr>
        <w:t> </w:t>
      </w:r>
      <w:r>
        <w:rPr>
          <w:color w:val="1D1D1D"/>
          <w:w w:val="105"/>
          <w:sz w:val="23"/>
        </w:rPr>
        <w:t>it</w:t>
      </w:r>
      <w:r>
        <w:rPr>
          <w:color w:val="1D1D1D"/>
          <w:spacing w:val="-9"/>
          <w:w w:val="105"/>
          <w:sz w:val="23"/>
        </w:rPr>
        <w:t> </w:t>
      </w:r>
      <w:r>
        <w:rPr>
          <w:color w:val="1D1D1D"/>
          <w:w w:val="105"/>
          <w:sz w:val="23"/>
        </w:rPr>
        <w:t>requesting</w:t>
      </w:r>
      <w:r>
        <w:rPr>
          <w:color w:val="1D1D1D"/>
          <w:spacing w:val="-31"/>
          <w:w w:val="105"/>
          <w:sz w:val="23"/>
        </w:rPr>
        <w:t> </w:t>
      </w:r>
      <w:r>
        <w:rPr>
          <w:color w:val="2D2D2F"/>
          <w:w w:val="105"/>
          <w:sz w:val="23"/>
        </w:rPr>
        <w:t>service or registering a complaint </w:t>
      </w:r>
      <w:r>
        <w:rPr>
          <w:color w:val="1D1D1D"/>
          <w:w w:val="105"/>
          <w:sz w:val="23"/>
        </w:rPr>
        <w:t>by </w:t>
      </w:r>
      <w:r>
        <w:rPr>
          <w:color w:val="2D2D2F"/>
          <w:w w:val="105"/>
          <w:sz w:val="23"/>
        </w:rPr>
        <w:t>a customer, </w:t>
      </w:r>
      <w:r>
        <w:rPr>
          <w:color w:val="1D1D1D"/>
          <w:w w:val="105"/>
          <w:sz w:val="23"/>
        </w:rPr>
        <w:t>if </w:t>
      </w:r>
      <w:r>
        <w:rPr>
          <w:color w:val="2D2D2F"/>
          <w:w w:val="105"/>
          <w:sz w:val="23"/>
        </w:rPr>
        <w:t>a record of </w:t>
      </w:r>
      <w:r>
        <w:rPr>
          <w:color w:val="1D1D1D"/>
          <w:w w:val="105"/>
          <w:sz w:val="23"/>
        </w:rPr>
        <w:t>the </w:t>
      </w:r>
      <w:r>
        <w:rPr>
          <w:color w:val="2D2D2F"/>
          <w:w w:val="105"/>
          <w:sz w:val="23"/>
        </w:rPr>
        <w:t>communications </w:t>
      </w:r>
      <w:r>
        <w:rPr>
          <w:color w:val="1D1D1D"/>
          <w:w w:val="105"/>
          <w:sz w:val="23"/>
        </w:rPr>
        <w:t>is required</w:t>
      </w:r>
      <w:r>
        <w:rPr>
          <w:color w:val="1D1D1D"/>
          <w:spacing w:val="-5"/>
          <w:w w:val="105"/>
          <w:sz w:val="23"/>
        </w:rPr>
        <w:t> </w:t>
      </w:r>
      <w:r>
        <w:rPr>
          <w:color w:val="2D2D2F"/>
          <w:w w:val="105"/>
          <w:sz w:val="23"/>
        </w:rPr>
        <w:t>for</w:t>
      </w:r>
      <w:r>
        <w:rPr>
          <w:color w:val="2D2D2F"/>
          <w:spacing w:val="10"/>
          <w:w w:val="105"/>
          <w:sz w:val="23"/>
        </w:rPr>
        <w:t> </w:t>
      </w:r>
      <w:r>
        <w:rPr>
          <w:color w:val="1D1D1D"/>
          <w:w w:val="105"/>
          <w:sz w:val="23"/>
        </w:rPr>
        <w:t>legitimate</w:t>
      </w:r>
      <w:r>
        <w:rPr>
          <w:color w:val="1D1D1D"/>
          <w:spacing w:val="-5"/>
          <w:w w:val="105"/>
          <w:sz w:val="23"/>
        </w:rPr>
        <w:t> </w:t>
      </w:r>
      <w:r>
        <w:rPr>
          <w:color w:val="1D1D1D"/>
          <w:w w:val="105"/>
          <w:sz w:val="23"/>
        </w:rPr>
        <w:t>bu</w:t>
      </w:r>
      <w:r>
        <w:rPr>
          <w:color w:val="424242"/>
          <w:w w:val="105"/>
          <w:sz w:val="23"/>
        </w:rPr>
        <w:t>s</w:t>
      </w:r>
      <w:r>
        <w:rPr>
          <w:color w:val="1D1D1D"/>
          <w:w w:val="105"/>
          <w:sz w:val="23"/>
        </w:rPr>
        <w:t>iness</w:t>
      </w:r>
      <w:r>
        <w:rPr>
          <w:color w:val="1D1D1D"/>
          <w:spacing w:val="-30"/>
          <w:w w:val="105"/>
          <w:sz w:val="23"/>
        </w:rPr>
        <w:t> </w:t>
      </w:r>
      <w:r>
        <w:rPr>
          <w:color w:val="1D1D1D"/>
          <w:w w:val="105"/>
          <w:sz w:val="23"/>
        </w:rPr>
        <w:t>purposes</w:t>
      </w:r>
      <w:r>
        <w:rPr>
          <w:color w:val="1D1D1D"/>
          <w:spacing w:val="-17"/>
          <w:w w:val="105"/>
          <w:sz w:val="23"/>
        </w:rPr>
        <w:t> </w:t>
      </w:r>
      <w:r>
        <w:rPr>
          <w:color w:val="2D2D2F"/>
          <w:w w:val="105"/>
          <w:sz w:val="23"/>
        </w:rPr>
        <w:t>and</w:t>
      </w:r>
      <w:r>
        <w:rPr>
          <w:color w:val="2D2D2F"/>
          <w:spacing w:val="-18"/>
          <w:w w:val="105"/>
          <w:sz w:val="23"/>
        </w:rPr>
        <w:t> </w:t>
      </w:r>
      <w:r>
        <w:rPr>
          <w:color w:val="1D1D1D"/>
          <w:w w:val="105"/>
          <w:sz w:val="23"/>
        </w:rPr>
        <w:t>the</w:t>
      </w:r>
      <w:r>
        <w:rPr>
          <w:color w:val="1D1D1D"/>
          <w:spacing w:val="-24"/>
          <w:w w:val="105"/>
          <w:sz w:val="23"/>
        </w:rPr>
        <w:t> </w:t>
      </w:r>
      <w:r>
        <w:rPr>
          <w:color w:val="2D2D2F"/>
          <w:w w:val="105"/>
          <w:sz w:val="23"/>
        </w:rPr>
        <w:t>agents,</w:t>
      </w:r>
      <w:r>
        <w:rPr>
          <w:color w:val="2D2D2F"/>
          <w:spacing w:val="-16"/>
          <w:w w:val="105"/>
          <w:sz w:val="23"/>
        </w:rPr>
        <w:t> </w:t>
      </w:r>
      <w:r>
        <w:rPr>
          <w:color w:val="2D2D2F"/>
          <w:w w:val="105"/>
          <w:sz w:val="23"/>
        </w:rPr>
        <w:t>servants,</w:t>
      </w:r>
      <w:r>
        <w:rPr>
          <w:color w:val="2D2D2F"/>
          <w:spacing w:val="-23"/>
          <w:w w:val="105"/>
          <w:sz w:val="23"/>
        </w:rPr>
        <w:t> </w:t>
      </w:r>
      <w:r>
        <w:rPr>
          <w:color w:val="1D1D1D"/>
          <w:w w:val="105"/>
          <w:sz w:val="23"/>
        </w:rPr>
        <w:t>and</w:t>
      </w:r>
      <w:r>
        <w:rPr>
          <w:color w:val="1D1D1D"/>
          <w:spacing w:val="-9"/>
          <w:w w:val="105"/>
          <w:sz w:val="23"/>
        </w:rPr>
        <w:t> </w:t>
      </w:r>
      <w:r>
        <w:rPr>
          <w:color w:val="2D2D2F"/>
          <w:w w:val="105"/>
          <w:sz w:val="23"/>
        </w:rPr>
        <w:t>employees</w:t>
      </w:r>
      <w:r>
        <w:rPr>
          <w:color w:val="2D2D2F"/>
          <w:spacing w:val="-12"/>
          <w:w w:val="105"/>
          <w:sz w:val="23"/>
        </w:rPr>
        <w:t> </w:t>
      </w:r>
      <w:r>
        <w:rPr>
          <w:color w:val="1D1D1D"/>
          <w:w w:val="105"/>
          <w:sz w:val="23"/>
        </w:rPr>
        <w:t>of</w:t>
      </w:r>
      <w:r>
        <w:rPr>
          <w:color w:val="2D2D2F"/>
          <w:w w:val="105"/>
          <w:sz w:val="23"/>
        </w:rPr>
        <w:t> the public utility are </w:t>
      </w:r>
      <w:r>
        <w:rPr>
          <w:color w:val="424242"/>
          <w:w w:val="105"/>
          <w:sz w:val="23"/>
        </w:rPr>
        <w:t>aware </w:t>
      </w:r>
      <w:r>
        <w:rPr>
          <w:color w:val="2D2D2F"/>
          <w:w w:val="105"/>
          <w:sz w:val="23"/>
        </w:rPr>
        <w:t>of </w:t>
      </w:r>
      <w:r>
        <w:rPr>
          <w:color w:val="1D1D1D"/>
          <w:w w:val="105"/>
          <w:sz w:val="23"/>
        </w:rPr>
        <w:t>the practice </w:t>
      </w:r>
      <w:r>
        <w:rPr>
          <w:color w:val="2D2D2F"/>
          <w:w w:val="105"/>
          <w:sz w:val="23"/>
        </w:rPr>
        <w:t>or </w:t>
      </w:r>
      <w:r>
        <w:rPr>
          <w:color w:val="424242"/>
          <w:w w:val="105"/>
          <w:sz w:val="23"/>
        </w:rPr>
        <w:t>surve</w:t>
      </w:r>
      <w:r>
        <w:rPr>
          <w:color w:val="1D1D1D"/>
          <w:w w:val="105"/>
          <w:sz w:val="23"/>
        </w:rPr>
        <w:t>illance by </w:t>
      </w:r>
      <w:r>
        <w:rPr>
          <w:color w:val="2D2D2F"/>
          <w:w w:val="105"/>
          <w:sz w:val="23"/>
        </w:rPr>
        <w:t>an employee safeguarding </w:t>
      </w:r>
      <w:r>
        <w:rPr>
          <w:color w:val="1D1D1D"/>
          <w:w w:val="105"/>
          <w:sz w:val="23"/>
        </w:rPr>
        <w:t>property owned </w:t>
      </w:r>
      <w:r>
        <w:rPr>
          <w:color w:val="2D2D2F"/>
          <w:w w:val="105"/>
          <w:sz w:val="23"/>
        </w:rPr>
        <w:t>by, or </w:t>
      </w:r>
      <w:r>
        <w:rPr>
          <w:color w:val="1D1D1D"/>
          <w:w w:val="105"/>
          <w:sz w:val="23"/>
        </w:rPr>
        <w:t>in </w:t>
      </w:r>
      <w:r>
        <w:rPr>
          <w:color w:val="2D2D2F"/>
          <w:w w:val="105"/>
          <w:sz w:val="23"/>
        </w:rPr>
        <w:t>custody of, </w:t>
      </w:r>
      <w:r>
        <w:rPr>
          <w:color w:val="1D1D1D"/>
          <w:w w:val="105"/>
          <w:sz w:val="23"/>
        </w:rPr>
        <w:t>his </w:t>
      </w:r>
      <w:r>
        <w:rPr>
          <w:color w:val="2D2D2F"/>
          <w:w w:val="105"/>
          <w:sz w:val="23"/>
        </w:rPr>
        <w:t>or </w:t>
      </w:r>
      <w:r>
        <w:rPr>
          <w:color w:val="1D1D1D"/>
          <w:w w:val="105"/>
          <w:sz w:val="23"/>
        </w:rPr>
        <w:t>her employer </w:t>
      </w:r>
      <w:r>
        <w:rPr>
          <w:color w:val="2D2D2F"/>
          <w:w w:val="105"/>
          <w:sz w:val="23"/>
        </w:rPr>
        <w:t>on </w:t>
      </w:r>
      <w:r>
        <w:rPr>
          <w:color w:val="1D1D1D"/>
          <w:w w:val="105"/>
          <w:sz w:val="23"/>
        </w:rPr>
        <w:t>his or her</w:t>
      </w:r>
      <w:r>
        <w:rPr>
          <w:color w:val="2D2D2F"/>
          <w:w w:val="105"/>
          <w:sz w:val="23"/>
        </w:rPr>
        <w:t> employer's</w:t>
      </w:r>
      <w:r>
        <w:rPr>
          <w:color w:val="2D2D2F"/>
          <w:spacing w:val="-4"/>
          <w:w w:val="105"/>
          <w:sz w:val="23"/>
        </w:rPr>
        <w:t> </w:t>
      </w:r>
      <w:r>
        <w:rPr>
          <w:color w:val="1D1D1D"/>
          <w:w w:val="105"/>
          <w:sz w:val="23"/>
        </w:rPr>
        <w:t>property.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668" w:val="left" w:leader="none"/>
        </w:tabs>
        <w:spacing w:line="259" w:lineRule="auto" w:before="0" w:after="0"/>
        <w:ind w:left="1666" w:right="114" w:hanging="723"/>
        <w:jc w:val="both"/>
        <w:rPr>
          <w:sz w:val="23"/>
        </w:rPr>
      </w:pPr>
      <w:r>
        <w:rPr>
          <w:color w:val="2D2D2F"/>
          <w:w w:val="105"/>
          <w:sz w:val="23"/>
        </w:rPr>
        <w:t>The routine monitoring, including recording, by employees of the </w:t>
      </w:r>
      <w:r>
        <w:rPr>
          <w:color w:val="1D1D1D"/>
          <w:w w:val="105"/>
          <w:sz w:val="23"/>
        </w:rPr>
        <w:t>department </w:t>
      </w:r>
      <w:r>
        <w:rPr>
          <w:color w:val="2D2D2F"/>
          <w:w w:val="105"/>
          <w:sz w:val="23"/>
        </w:rPr>
        <w:t>of</w:t>
      </w:r>
      <w:r>
        <w:rPr>
          <w:color w:val="1D1D1D"/>
          <w:w w:val="105"/>
          <w:sz w:val="23"/>
        </w:rPr>
        <w:t> corrections</w:t>
      </w:r>
      <w:r>
        <w:rPr>
          <w:color w:val="1D1D1D"/>
          <w:spacing w:val="-21"/>
          <w:w w:val="105"/>
          <w:sz w:val="23"/>
        </w:rPr>
        <w:t> </w:t>
      </w:r>
      <w:r>
        <w:rPr>
          <w:color w:val="1D1D1D"/>
          <w:w w:val="105"/>
          <w:sz w:val="23"/>
        </w:rPr>
        <w:t>of</w:t>
      </w:r>
      <w:r>
        <w:rPr>
          <w:color w:val="1D1D1D"/>
          <w:spacing w:val="-15"/>
          <w:w w:val="105"/>
          <w:sz w:val="23"/>
        </w:rPr>
        <w:t> </w:t>
      </w:r>
      <w:r>
        <w:rPr>
          <w:color w:val="1D1D1D"/>
          <w:w w:val="105"/>
          <w:sz w:val="23"/>
        </w:rPr>
        <w:t>telephone</w:t>
      </w:r>
      <w:r>
        <w:rPr>
          <w:color w:val="1D1D1D"/>
          <w:spacing w:val="-26"/>
          <w:w w:val="105"/>
          <w:sz w:val="23"/>
        </w:rPr>
        <w:t> </w:t>
      </w:r>
      <w:r>
        <w:rPr>
          <w:color w:val="2D2D2F"/>
          <w:w w:val="105"/>
          <w:sz w:val="23"/>
        </w:rPr>
        <w:t>communicationson</w:t>
      </w:r>
      <w:r>
        <w:rPr>
          <w:color w:val="2D2D2F"/>
          <w:spacing w:val="-16"/>
          <w:w w:val="105"/>
          <w:sz w:val="23"/>
        </w:rPr>
        <w:t> </w:t>
      </w:r>
      <w:r>
        <w:rPr>
          <w:color w:val="1D1D1D"/>
          <w:w w:val="105"/>
          <w:sz w:val="23"/>
        </w:rPr>
        <w:t>telephone</w:t>
      </w:r>
      <w:r>
        <w:rPr>
          <w:color w:val="424242"/>
          <w:w w:val="105"/>
          <w:sz w:val="23"/>
        </w:rPr>
        <w:t>s</w:t>
      </w:r>
      <w:r>
        <w:rPr>
          <w:color w:val="424242"/>
          <w:spacing w:val="-23"/>
          <w:w w:val="105"/>
          <w:sz w:val="23"/>
        </w:rPr>
        <w:t> </w:t>
      </w:r>
      <w:r>
        <w:rPr>
          <w:color w:val="2D2D2F"/>
          <w:w w:val="105"/>
          <w:sz w:val="23"/>
        </w:rPr>
        <w:t>available</w:t>
      </w:r>
      <w:r>
        <w:rPr>
          <w:color w:val="2D2D2F"/>
          <w:spacing w:val="-26"/>
          <w:w w:val="105"/>
          <w:sz w:val="23"/>
        </w:rPr>
        <w:t> </w:t>
      </w:r>
      <w:r>
        <w:rPr>
          <w:color w:val="2D2D2F"/>
          <w:w w:val="105"/>
          <w:sz w:val="23"/>
        </w:rPr>
        <w:t>for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1D1D1D"/>
          <w:w w:val="105"/>
          <w:sz w:val="23"/>
        </w:rPr>
        <w:t>use</w:t>
      </w:r>
      <w:r>
        <w:rPr>
          <w:color w:val="1D1D1D"/>
          <w:spacing w:val="-29"/>
          <w:w w:val="105"/>
          <w:sz w:val="23"/>
        </w:rPr>
        <w:t> </w:t>
      </w:r>
      <w:r>
        <w:rPr>
          <w:color w:val="1D1D1D"/>
          <w:w w:val="105"/>
          <w:sz w:val="23"/>
        </w:rPr>
        <w:t>by</w:t>
      </w:r>
      <w:r>
        <w:rPr>
          <w:color w:val="1D1D1D"/>
          <w:spacing w:val="-30"/>
          <w:w w:val="105"/>
          <w:sz w:val="23"/>
        </w:rPr>
        <w:t> </w:t>
      </w:r>
      <w:r>
        <w:rPr>
          <w:color w:val="1D1D1D"/>
          <w:w w:val="105"/>
          <w:sz w:val="23"/>
        </w:rPr>
        <w:t>prisoners in</w:t>
      </w:r>
      <w:r>
        <w:rPr>
          <w:color w:val="2D2D2F"/>
          <w:w w:val="105"/>
          <w:sz w:val="23"/>
        </w:rPr>
        <w:t>state</w:t>
      </w:r>
      <w:r>
        <w:rPr>
          <w:color w:val="2D2D2F"/>
          <w:spacing w:val="-27"/>
          <w:w w:val="105"/>
          <w:sz w:val="23"/>
        </w:rPr>
        <w:t> </w:t>
      </w:r>
      <w:r>
        <w:rPr>
          <w:color w:val="2D2D2F"/>
          <w:w w:val="105"/>
          <w:sz w:val="23"/>
        </w:rPr>
        <w:t>correctional</w:t>
      </w:r>
      <w:r>
        <w:rPr>
          <w:color w:val="2D2D2F"/>
          <w:spacing w:val="-17"/>
          <w:w w:val="105"/>
          <w:sz w:val="23"/>
        </w:rPr>
        <w:t> </w:t>
      </w:r>
      <w:r>
        <w:rPr>
          <w:color w:val="2D2D2F"/>
          <w:w w:val="105"/>
          <w:sz w:val="23"/>
        </w:rPr>
        <w:t>facilities</w:t>
      </w:r>
      <w:r>
        <w:rPr>
          <w:color w:val="5D5D5D"/>
          <w:w w:val="105"/>
          <w:sz w:val="23"/>
        </w:rPr>
        <w:t>,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2D2D2F"/>
          <w:w w:val="105"/>
          <w:sz w:val="23"/>
        </w:rPr>
        <w:t>if</w:t>
      </w:r>
      <w:r>
        <w:rPr>
          <w:color w:val="2D2D2F"/>
          <w:spacing w:val="-35"/>
          <w:w w:val="105"/>
          <w:sz w:val="23"/>
        </w:rPr>
        <w:t> </w:t>
      </w:r>
      <w:r>
        <w:rPr>
          <w:color w:val="1D1D1D"/>
          <w:w w:val="105"/>
          <w:sz w:val="23"/>
        </w:rPr>
        <w:t>the</w:t>
      </w:r>
      <w:r>
        <w:rPr>
          <w:color w:val="1D1D1D"/>
          <w:spacing w:val="-28"/>
          <w:w w:val="105"/>
          <w:sz w:val="23"/>
        </w:rPr>
        <w:t> </w:t>
      </w:r>
      <w:r>
        <w:rPr>
          <w:color w:val="2D2D2F"/>
          <w:w w:val="105"/>
          <w:sz w:val="23"/>
        </w:rPr>
        <w:t>monitoring</w:t>
      </w:r>
      <w:r>
        <w:rPr>
          <w:color w:val="2D2D2F"/>
          <w:spacing w:val="-6"/>
          <w:w w:val="105"/>
          <w:sz w:val="23"/>
        </w:rPr>
        <w:t> </w:t>
      </w:r>
      <w:r>
        <w:rPr>
          <w:color w:val="1D1D1D"/>
          <w:w w:val="105"/>
          <w:sz w:val="23"/>
        </w:rPr>
        <w:t>is</w:t>
      </w:r>
      <w:r>
        <w:rPr>
          <w:color w:val="1D1D1D"/>
          <w:spacing w:val="-25"/>
          <w:w w:val="105"/>
          <w:sz w:val="23"/>
        </w:rPr>
        <w:t> </w:t>
      </w:r>
      <w:r>
        <w:rPr>
          <w:color w:val="2D2D2F"/>
          <w:w w:val="105"/>
          <w:sz w:val="23"/>
        </w:rPr>
        <w:t>conducted</w:t>
      </w:r>
      <w:r>
        <w:rPr>
          <w:color w:val="2D2D2F"/>
          <w:spacing w:val="1"/>
          <w:w w:val="105"/>
          <w:sz w:val="23"/>
        </w:rPr>
        <w:t> </w:t>
      </w:r>
      <w:r>
        <w:rPr>
          <w:color w:val="2D2D2F"/>
          <w:w w:val="105"/>
          <w:sz w:val="23"/>
        </w:rPr>
        <w:t>in</w:t>
      </w:r>
      <w:r>
        <w:rPr>
          <w:color w:val="2D2D2F"/>
          <w:spacing w:val="-15"/>
          <w:w w:val="105"/>
          <w:sz w:val="23"/>
        </w:rPr>
        <w:t> </w:t>
      </w:r>
      <w:r>
        <w:rPr>
          <w:color w:val="1D1D1D"/>
          <w:w w:val="105"/>
          <w:sz w:val="23"/>
        </w:rPr>
        <w:t>the</w:t>
      </w:r>
      <w:r>
        <w:rPr>
          <w:color w:val="1D1D1D"/>
          <w:spacing w:val="-33"/>
          <w:w w:val="105"/>
          <w:sz w:val="23"/>
        </w:rPr>
        <w:t> </w:t>
      </w:r>
      <w:r>
        <w:rPr>
          <w:color w:val="1D1D1D"/>
          <w:w w:val="105"/>
          <w:sz w:val="23"/>
        </w:rPr>
        <w:t>manner</w:t>
      </w:r>
      <w:r>
        <w:rPr>
          <w:color w:val="1D1D1D"/>
          <w:spacing w:val="-22"/>
          <w:w w:val="105"/>
          <w:sz w:val="23"/>
        </w:rPr>
        <w:t> </w:t>
      </w:r>
      <w:r>
        <w:rPr>
          <w:color w:val="2D2D2F"/>
          <w:w w:val="105"/>
          <w:sz w:val="23"/>
        </w:rPr>
        <w:t>prescribed</w:t>
      </w:r>
      <w:r>
        <w:rPr>
          <w:color w:val="1D1D1D"/>
          <w:w w:val="105"/>
          <w:sz w:val="23"/>
        </w:rPr>
        <w:t> by</w:t>
      </w:r>
      <w:r>
        <w:rPr>
          <w:color w:val="1D1D1D"/>
          <w:spacing w:val="-13"/>
          <w:w w:val="105"/>
          <w:sz w:val="23"/>
        </w:rPr>
        <w:t> </w:t>
      </w:r>
      <w:r>
        <w:rPr>
          <w:color w:val="2D2D2F"/>
          <w:w w:val="105"/>
          <w:sz w:val="23"/>
        </w:rPr>
        <w:t>section</w:t>
      </w:r>
      <w:r>
        <w:rPr>
          <w:color w:val="2D2D2F"/>
          <w:spacing w:val="-6"/>
          <w:w w:val="105"/>
          <w:sz w:val="23"/>
        </w:rPr>
        <w:t> </w:t>
      </w:r>
      <w:r>
        <w:rPr>
          <w:color w:val="1D1D1D"/>
          <w:w w:val="105"/>
          <w:sz w:val="23"/>
        </w:rPr>
        <w:t>70</w:t>
      </w:r>
      <w:r>
        <w:rPr>
          <w:color w:val="1D1D1D"/>
          <w:spacing w:val="-25"/>
          <w:w w:val="105"/>
          <w:sz w:val="23"/>
        </w:rPr>
        <w:t> </w:t>
      </w:r>
      <w:r>
        <w:rPr>
          <w:color w:val="2D2D2F"/>
          <w:w w:val="105"/>
          <w:sz w:val="23"/>
        </w:rPr>
        <w:t>of</w:t>
      </w:r>
      <w:r>
        <w:rPr>
          <w:color w:val="2D2D2F"/>
          <w:spacing w:val="3"/>
          <w:w w:val="105"/>
          <w:sz w:val="23"/>
        </w:rPr>
        <w:t> </w:t>
      </w:r>
      <w:r>
        <w:rPr>
          <w:color w:val="1D1D1D"/>
          <w:w w:val="105"/>
          <w:sz w:val="23"/>
        </w:rPr>
        <w:t>Act</w:t>
      </w:r>
      <w:r>
        <w:rPr>
          <w:color w:val="1D1D1D"/>
          <w:spacing w:val="-9"/>
          <w:w w:val="105"/>
          <w:sz w:val="23"/>
        </w:rPr>
        <w:t> </w:t>
      </w:r>
      <w:r>
        <w:rPr>
          <w:color w:val="2D2D2F"/>
          <w:w w:val="105"/>
          <w:sz w:val="23"/>
        </w:rPr>
        <w:t>No.</w:t>
      </w:r>
      <w:r>
        <w:rPr>
          <w:color w:val="2D2D2F"/>
          <w:spacing w:val="-19"/>
          <w:w w:val="105"/>
          <w:sz w:val="23"/>
        </w:rPr>
        <w:t> </w:t>
      </w:r>
      <w:r>
        <w:rPr>
          <w:color w:val="2D2D2F"/>
          <w:w w:val="105"/>
          <w:sz w:val="23"/>
        </w:rPr>
        <w:t>232</w:t>
      </w:r>
      <w:r>
        <w:rPr>
          <w:color w:val="2D2D2F"/>
          <w:spacing w:val="-26"/>
          <w:w w:val="105"/>
          <w:sz w:val="23"/>
        </w:rPr>
        <w:t> </w:t>
      </w:r>
      <w:r>
        <w:rPr>
          <w:color w:val="2D2D2F"/>
          <w:w w:val="105"/>
          <w:sz w:val="23"/>
        </w:rPr>
        <w:t>of</w:t>
      </w:r>
      <w:r>
        <w:rPr>
          <w:color w:val="2D2D2F"/>
          <w:spacing w:val="-8"/>
          <w:w w:val="105"/>
          <w:sz w:val="23"/>
        </w:rPr>
        <w:t> </w:t>
      </w:r>
      <w:r>
        <w:rPr>
          <w:color w:val="1D1D1D"/>
          <w:w w:val="105"/>
          <w:sz w:val="23"/>
        </w:rPr>
        <w:t>the</w:t>
      </w:r>
      <w:r>
        <w:rPr>
          <w:color w:val="1D1D1D"/>
          <w:spacing w:val="-19"/>
          <w:w w:val="105"/>
          <w:sz w:val="23"/>
        </w:rPr>
        <w:t> </w:t>
      </w:r>
      <w:r>
        <w:rPr>
          <w:color w:val="2D2D2F"/>
          <w:w w:val="105"/>
          <w:sz w:val="23"/>
        </w:rPr>
        <w:t>Public</w:t>
      </w:r>
      <w:r>
        <w:rPr>
          <w:color w:val="2D2D2F"/>
          <w:spacing w:val="-8"/>
          <w:w w:val="105"/>
          <w:sz w:val="23"/>
        </w:rPr>
        <w:t> </w:t>
      </w:r>
      <w:r>
        <w:rPr>
          <w:color w:val="2D2D2F"/>
          <w:w w:val="105"/>
          <w:sz w:val="23"/>
        </w:rPr>
        <w:t>Acts</w:t>
      </w:r>
      <w:r>
        <w:rPr>
          <w:color w:val="2D2D2F"/>
          <w:spacing w:val="-29"/>
          <w:w w:val="105"/>
          <w:sz w:val="23"/>
        </w:rPr>
        <w:t> </w:t>
      </w:r>
      <w:r>
        <w:rPr>
          <w:color w:val="2D2D2F"/>
          <w:w w:val="105"/>
          <w:sz w:val="23"/>
        </w:rPr>
        <w:t>of</w:t>
      </w:r>
      <w:r>
        <w:rPr>
          <w:color w:val="2D2D2F"/>
          <w:spacing w:val="-6"/>
          <w:w w:val="105"/>
          <w:sz w:val="23"/>
        </w:rPr>
        <w:t> </w:t>
      </w:r>
      <w:r>
        <w:rPr>
          <w:color w:val="1D1D1D"/>
          <w:spacing w:val="-3"/>
          <w:w w:val="105"/>
          <w:sz w:val="23"/>
        </w:rPr>
        <w:t>1953</w:t>
      </w:r>
      <w:r>
        <w:rPr>
          <w:color w:val="424242"/>
          <w:spacing w:val="-3"/>
          <w:w w:val="105"/>
          <w:sz w:val="23"/>
        </w:rPr>
        <w:t>,</w:t>
      </w:r>
      <w:r>
        <w:rPr>
          <w:color w:val="424242"/>
          <w:spacing w:val="-10"/>
          <w:w w:val="105"/>
          <w:sz w:val="23"/>
        </w:rPr>
        <w:t> </w:t>
      </w:r>
      <w:r>
        <w:rPr>
          <w:color w:val="1D1D1D"/>
          <w:w w:val="105"/>
          <w:sz w:val="23"/>
        </w:rPr>
        <w:t>being</w:t>
      </w:r>
      <w:r>
        <w:rPr>
          <w:color w:val="1D1D1D"/>
          <w:spacing w:val="-16"/>
          <w:w w:val="105"/>
          <w:sz w:val="23"/>
        </w:rPr>
        <w:t> </w:t>
      </w:r>
      <w:r>
        <w:rPr>
          <w:color w:val="1D1D1D"/>
          <w:w w:val="105"/>
          <w:sz w:val="23"/>
        </w:rPr>
        <w:t>section</w:t>
      </w:r>
      <w:r>
        <w:rPr>
          <w:color w:val="1D1D1D"/>
          <w:spacing w:val="-22"/>
          <w:w w:val="105"/>
          <w:sz w:val="23"/>
        </w:rPr>
        <w:t> </w:t>
      </w:r>
      <w:r>
        <w:rPr>
          <w:color w:val="1D1D1D"/>
          <w:w w:val="105"/>
          <w:sz w:val="23"/>
        </w:rPr>
        <w:t>791.270</w:t>
      </w:r>
      <w:r>
        <w:rPr>
          <w:color w:val="1D1D1D"/>
          <w:spacing w:val="-10"/>
          <w:w w:val="105"/>
          <w:sz w:val="23"/>
        </w:rPr>
        <w:t> </w:t>
      </w:r>
      <w:r>
        <w:rPr>
          <w:color w:val="1D1D1D"/>
          <w:w w:val="105"/>
          <w:sz w:val="23"/>
        </w:rPr>
        <w:t>of</w:t>
      </w:r>
      <w:r>
        <w:rPr>
          <w:color w:val="1D1D1D"/>
          <w:spacing w:val="-14"/>
          <w:w w:val="105"/>
          <w:sz w:val="23"/>
        </w:rPr>
        <w:t> </w:t>
      </w:r>
      <w:r>
        <w:rPr>
          <w:color w:val="1D1D1D"/>
          <w:w w:val="105"/>
          <w:sz w:val="23"/>
        </w:rPr>
        <w:t>the</w:t>
      </w:r>
      <w:r>
        <w:rPr>
          <w:color w:val="2D2D2F"/>
          <w:w w:val="105"/>
          <w:sz w:val="23"/>
        </w:rPr>
        <w:t> Michigan Compiled </w:t>
      </w:r>
      <w:r>
        <w:rPr>
          <w:color w:val="1D1D1D"/>
          <w:spacing w:val="-5"/>
          <w:w w:val="105"/>
          <w:sz w:val="23"/>
        </w:rPr>
        <w:t>Laws</w:t>
      </w:r>
      <w:r>
        <w:rPr>
          <w:color w:val="424242"/>
          <w:spacing w:val="-5"/>
          <w:w w:val="105"/>
          <w:sz w:val="23"/>
        </w:rPr>
        <w:t>, </w:t>
      </w:r>
      <w:r>
        <w:rPr>
          <w:color w:val="2D2D2F"/>
          <w:w w:val="105"/>
          <w:sz w:val="23"/>
        </w:rPr>
        <w:t>and rules promulgated under </w:t>
      </w:r>
      <w:r>
        <w:rPr>
          <w:color w:val="1D1D1D"/>
          <w:w w:val="105"/>
          <w:sz w:val="23"/>
        </w:rPr>
        <w:t>that</w:t>
      </w:r>
      <w:r>
        <w:rPr>
          <w:color w:val="1D1D1D"/>
          <w:spacing w:val="-29"/>
          <w:w w:val="105"/>
          <w:sz w:val="23"/>
        </w:rPr>
        <w:t> </w:t>
      </w:r>
      <w:r>
        <w:rPr>
          <w:color w:val="2D2D2F"/>
          <w:w w:val="105"/>
          <w:sz w:val="23"/>
        </w:rPr>
        <w:t>section.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spacing w:before="1"/>
        <w:ind w:left="219" w:right="0" w:firstLine="0"/>
        <w:jc w:val="left"/>
        <w:rPr>
          <w:b/>
          <w:sz w:val="23"/>
        </w:rPr>
      </w:pPr>
      <w:r>
        <w:rPr>
          <w:b/>
          <w:color w:val="1D1D1D"/>
          <w:w w:val="105"/>
          <w:sz w:val="23"/>
        </w:rPr>
        <w:t>Section 4: Violation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0" w:val="left" w:leader="none"/>
        </w:tabs>
        <w:spacing w:line="259" w:lineRule="auto" w:before="0" w:after="0"/>
        <w:ind w:left="1686" w:right="107" w:hanging="736"/>
        <w:jc w:val="both"/>
        <w:rPr>
          <w:sz w:val="23"/>
        </w:rPr>
      </w:pPr>
      <w:r>
        <w:rPr>
          <w:color w:val="2D2D2F"/>
          <w:w w:val="105"/>
          <w:sz w:val="23"/>
        </w:rPr>
        <w:t>A person convicted of </w:t>
      </w:r>
      <w:r>
        <w:rPr>
          <w:color w:val="424242"/>
          <w:w w:val="105"/>
          <w:sz w:val="23"/>
        </w:rPr>
        <w:t>v</w:t>
      </w:r>
      <w:r>
        <w:rPr>
          <w:color w:val="1D1D1D"/>
          <w:w w:val="105"/>
          <w:sz w:val="23"/>
        </w:rPr>
        <w:t>iolating </w:t>
      </w:r>
      <w:r>
        <w:rPr>
          <w:color w:val="1D1D1D"/>
          <w:spacing w:val="-6"/>
          <w:w w:val="105"/>
          <w:sz w:val="23"/>
        </w:rPr>
        <w:t>thi</w:t>
      </w:r>
      <w:r>
        <w:rPr>
          <w:color w:val="424242"/>
          <w:spacing w:val="-6"/>
          <w:w w:val="105"/>
          <w:sz w:val="23"/>
        </w:rPr>
        <w:t>s </w:t>
      </w:r>
      <w:r>
        <w:rPr>
          <w:color w:val="2D2D2F"/>
          <w:w w:val="105"/>
          <w:sz w:val="23"/>
        </w:rPr>
        <w:t>Ordinance shall </w:t>
      </w:r>
      <w:r>
        <w:rPr>
          <w:color w:val="1D1D1D"/>
          <w:spacing w:val="-6"/>
          <w:w w:val="105"/>
          <w:sz w:val="23"/>
        </w:rPr>
        <w:t>b</w:t>
      </w:r>
      <w:r>
        <w:rPr>
          <w:color w:val="424242"/>
          <w:spacing w:val="-6"/>
          <w:w w:val="105"/>
          <w:sz w:val="23"/>
        </w:rPr>
        <w:t>e </w:t>
      </w:r>
      <w:r>
        <w:rPr>
          <w:color w:val="2D2D2F"/>
          <w:w w:val="105"/>
          <w:sz w:val="23"/>
        </w:rPr>
        <w:t>punished by a fine of </w:t>
      </w:r>
      <w:r>
        <w:rPr>
          <w:color w:val="1D1D1D"/>
          <w:w w:val="105"/>
          <w:sz w:val="23"/>
        </w:rPr>
        <w:t>not more </w:t>
      </w:r>
      <w:r>
        <w:rPr>
          <w:color w:val="2D2D2F"/>
          <w:w w:val="105"/>
          <w:sz w:val="23"/>
        </w:rPr>
        <w:t>than Five Hundred Dollars ($500.00) or </w:t>
      </w:r>
      <w:r>
        <w:rPr>
          <w:color w:val="1D1D1D"/>
          <w:w w:val="105"/>
          <w:sz w:val="23"/>
        </w:rPr>
        <w:t>by imprisonment </w:t>
      </w:r>
      <w:r>
        <w:rPr>
          <w:color w:val="2D2D2F"/>
          <w:w w:val="105"/>
          <w:sz w:val="23"/>
        </w:rPr>
        <w:t>for </w:t>
      </w:r>
      <w:r>
        <w:rPr>
          <w:color w:val="1D1D1D"/>
          <w:w w:val="105"/>
          <w:sz w:val="23"/>
        </w:rPr>
        <w:t>not </w:t>
      </w:r>
      <w:r>
        <w:rPr>
          <w:color w:val="2D2D2F"/>
          <w:w w:val="105"/>
          <w:sz w:val="23"/>
        </w:rPr>
        <w:t>more than ninety</w:t>
      </w:r>
      <w:r>
        <w:rPr>
          <w:color w:val="2D2D2F"/>
          <w:spacing w:val="-10"/>
          <w:w w:val="105"/>
          <w:sz w:val="23"/>
        </w:rPr>
        <w:t> </w:t>
      </w:r>
      <w:r>
        <w:rPr>
          <w:color w:val="424242"/>
          <w:w w:val="105"/>
          <w:sz w:val="23"/>
        </w:rPr>
        <w:t>(90)</w:t>
      </w:r>
      <w:r>
        <w:rPr>
          <w:color w:val="424242"/>
          <w:spacing w:val="-15"/>
          <w:w w:val="105"/>
          <w:sz w:val="23"/>
        </w:rPr>
        <w:t> </w:t>
      </w:r>
      <w:r>
        <w:rPr>
          <w:color w:val="1D1D1D"/>
          <w:w w:val="105"/>
          <w:sz w:val="23"/>
        </w:rPr>
        <w:t>da</w:t>
      </w:r>
      <w:r>
        <w:rPr>
          <w:color w:val="424242"/>
          <w:w w:val="105"/>
          <w:sz w:val="23"/>
        </w:rPr>
        <w:t>ys,</w:t>
      </w:r>
      <w:r>
        <w:rPr>
          <w:color w:val="424242"/>
          <w:spacing w:val="-19"/>
          <w:w w:val="105"/>
          <w:sz w:val="23"/>
        </w:rPr>
        <w:t> </w:t>
      </w:r>
      <w:r>
        <w:rPr>
          <w:color w:val="424242"/>
          <w:spacing w:val="4"/>
          <w:w w:val="105"/>
          <w:sz w:val="23"/>
        </w:rPr>
        <w:t>o</w:t>
      </w:r>
      <w:r>
        <w:rPr>
          <w:color w:val="1D1D1D"/>
          <w:spacing w:val="4"/>
          <w:w w:val="105"/>
          <w:sz w:val="23"/>
        </w:rPr>
        <w:t>r</w:t>
      </w:r>
      <w:r>
        <w:rPr>
          <w:color w:val="1D1D1D"/>
          <w:spacing w:val="8"/>
          <w:w w:val="105"/>
          <w:sz w:val="23"/>
        </w:rPr>
        <w:t> </w:t>
      </w:r>
      <w:r>
        <w:rPr>
          <w:color w:val="2D2D2F"/>
          <w:w w:val="105"/>
          <w:sz w:val="23"/>
        </w:rPr>
        <w:t>by both</w:t>
      </w:r>
      <w:r>
        <w:rPr>
          <w:color w:val="2D2D2F"/>
          <w:spacing w:val="1"/>
          <w:w w:val="105"/>
          <w:sz w:val="23"/>
        </w:rPr>
        <w:t> </w:t>
      </w:r>
      <w:r>
        <w:rPr>
          <w:color w:val="424242"/>
          <w:w w:val="105"/>
          <w:sz w:val="23"/>
        </w:rPr>
        <w:t>suc</w:t>
      </w:r>
      <w:r>
        <w:rPr>
          <w:color w:val="1D1D1D"/>
          <w:w w:val="105"/>
          <w:sz w:val="23"/>
        </w:rPr>
        <w:t>h</w:t>
      </w:r>
      <w:r>
        <w:rPr>
          <w:color w:val="1D1D1D"/>
          <w:spacing w:val="-1"/>
          <w:w w:val="105"/>
          <w:sz w:val="23"/>
        </w:rPr>
        <w:t> </w:t>
      </w:r>
      <w:r>
        <w:rPr>
          <w:color w:val="2D2D2F"/>
          <w:w w:val="105"/>
          <w:sz w:val="23"/>
        </w:rPr>
        <w:t>fine</w:t>
      </w:r>
      <w:r>
        <w:rPr>
          <w:color w:val="2D2D2F"/>
          <w:spacing w:val="-22"/>
          <w:w w:val="105"/>
          <w:sz w:val="23"/>
        </w:rPr>
        <w:t> </w:t>
      </w:r>
      <w:r>
        <w:rPr>
          <w:color w:val="2D2D2F"/>
          <w:w w:val="105"/>
          <w:sz w:val="23"/>
        </w:rPr>
        <w:t>and</w:t>
      </w:r>
      <w:r>
        <w:rPr>
          <w:color w:val="2D2D2F"/>
          <w:spacing w:val="4"/>
          <w:w w:val="105"/>
          <w:sz w:val="23"/>
        </w:rPr>
        <w:t> </w:t>
      </w:r>
      <w:r>
        <w:rPr>
          <w:color w:val="2D2D2F"/>
          <w:w w:val="105"/>
          <w:sz w:val="23"/>
        </w:rPr>
        <w:t>imprisonment.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675" w:val="left" w:leader="none"/>
        </w:tabs>
        <w:spacing w:line="259" w:lineRule="auto" w:before="0" w:after="0"/>
        <w:ind w:left="1680" w:right="108" w:hanging="730"/>
        <w:jc w:val="both"/>
        <w:rPr>
          <w:sz w:val="23"/>
        </w:rPr>
      </w:pPr>
      <w:r>
        <w:rPr>
          <w:color w:val="2D2D2F"/>
          <w:w w:val="105"/>
          <w:sz w:val="23"/>
        </w:rPr>
        <w:t>This </w:t>
      </w:r>
      <w:r>
        <w:rPr>
          <w:color w:val="424242"/>
          <w:w w:val="105"/>
          <w:sz w:val="23"/>
        </w:rPr>
        <w:t>sec</w:t>
      </w:r>
      <w:r>
        <w:rPr>
          <w:color w:val="1D1D1D"/>
          <w:w w:val="105"/>
          <w:sz w:val="23"/>
        </w:rPr>
        <w:t>tion </w:t>
      </w:r>
      <w:r>
        <w:rPr>
          <w:color w:val="2D2D2F"/>
          <w:w w:val="105"/>
          <w:sz w:val="23"/>
        </w:rPr>
        <w:t>does not </w:t>
      </w:r>
      <w:r>
        <w:rPr>
          <w:color w:val="1D1D1D"/>
          <w:w w:val="105"/>
          <w:sz w:val="23"/>
        </w:rPr>
        <w:t>pr</w:t>
      </w:r>
      <w:r>
        <w:rPr>
          <w:color w:val="424242"/>
          <w:w w:val="105"/>
          <w:sz w:val="23"/>
        </w:rPr>
        <w:t>o</w:t>
      </w:r>
      <w:r>
        <w:rPr>
          <w:color w:val="1D1D1D"/>
          <w:w w:val="105"/>
          <w:sz w:val="23"/>
        </w:rPr>
        <w:t>hibit </w:t>
      </w:r>
      <w:r>
        <w:rPr>
          <w:color w:val="2D2D2F"/>
          <w:w w:val="105"/>
          <w:sz w:val="23"/>
        </w:rPr>
        <w:t>a </w:t>
      </w:r>
      <w:r>
        <w:rPr>
          <w:color w:val="1D1D1D"/>
          <w:spacing w:val="-4"/>
          <w:w w:val="105"/>
          <w:sz w:val="23"/>
        </w:rPr>
        <w:t>per</w:t>
      </w:r>
      <w:r>
        <w:rPr>
          <w:color w:val="424242"/>
          <w:spacing w:val="-4"/>
          <w:w w:val="105"/>
          <w:sz w:val="23"/>
        </w:rPr>
        <w:t>son </w:t>
      </w:r>
      <w:r>
        <w:rPr>
          <w:color w:val="2D2D2F"/>
          <w:w w:val="105"/>
          <w:sz w:val="23"/>
        </w:rPr>
        <w:t>from being </w:t>
      </w:r>
      <w:r>
        <w:rPr>
          <w:color w:val="424242"/>
          <w:w w:val="105"/>
          <w:sz w:val="23"/>
        </w:rPr>
        <w:t>c</w:t>
      </w:r>
      <w:r>
        <w:rPr>
          <w:color w:val="1D1D1D"/>
          <w:w w:val="105"/>
          <w:sz w:val="23"/>
        </w:rPr>
        <w:t>har</w:t>
      </w:r>
      <w:r>
        <w:rPr>
          <w:color w:val="424242"/>
          <w:w w:val="105"/>
          <w:sz w:val="23"/>
        </w:rPr>
        <w:t>ge</w:t>
      </w:r>
      <w:r>
        <w:rPr>
          <w:color w:val="1D1D1D"/>
          <w:w w:val="105"/>
          <w:sz w:val="23"/>
        </w:rPr>
        <w:t>d </w:t>
      </w:r>
      <w:r>
        <w:rPr>
          <w:color w:val="2D2D2F"/>
          <w:w w:val="105"/>
          <w:sz w:val="23"/>
        </w:rPr>
        <w:t>with, convicted of, or</w:t>
      </w:r>
      <w:r>
        <w:rPr>
          <w:color w:val="1D1D1D"/>
          <w:w w:val="105"/>
          <w:sz w:val="23"/>
        </w:rPr>
        <w:t> punished </w:t>
      </w:r>
      <w:r>
        <w:rPr>
          <w:color w:val="2D2D2F"/>
          <w:w w:val="105"/>
          <w:sz w:val="23"/>
        </w:rPr>
        <w:t>for any other </w:t>
      </w:r>
      <w:r>
        <w:rPr>
          <w:color w:val="424242"/>
          <w:spacing w:val="-3"/>
          <w:w w:val="105"/>
          <w:sz w:val="23"/>
        </w:rPr>
        <w:t>violat</w:t>
      </w:r>
      <w:r>
        <w:rPr>
          <w:color w:val="1D1D1D"/>
          <w:spacing w:val="-3"/>
          <w:w w:val="105"/>
          <w:sz w:val="23"/>
        </w:rPr>
        <w:t>ion </w:t>
      </w:r>
      <w:r>
        <w:rPr>
          <w:color w:val="2D2D2F"/>
          <w:w w:val="105"/>
          <w:sz w:val="23"/>
        </w:rPr>
        <w:t>of </w:t>
      </w:r>
      <w:r>
        <w:rPr>
          <w:color w:val="1D1D1D"/>
          <w:w w:val="105"/>
          <w:sz w:val="23"/>
        </w:rPr>
        <w:t>law </w:t>
      </w:r>
      <w:r>
        <w:rPr>
          <w:color w:val="2D2D2F"/>
          <w:w w:val="105"/>
          <w:sz w:val="23"/>
        </w:rPr>
        <w:t>committed by </w:t>
      </w:r>
      <w:r>
        <w:rPr>
          <w:color w:val="1D1D1D"/>
          <w:spacing w:val="-3"/>
          <w:w w:val="105"/>
          <w:sz w:val="23"/>
        </w:rPr>
        <w:t>th</w:t>
      </w:r>
      <w:r>
        <w:rPr>
          <w:color w:val="424242"/>
          <w:spacing w:val="-3"/>
          <w:w w:val="105"/>
          <w:sz w:val="23"/>
        </w:rPr>
        <w:t>at </w:t>
      </w:r>
      <w:r>
        <w:rPr>
          <w:color w:val="1D1D1D"/>
          <w:w w:val="105"/>
          <w:sz w:val="23"/>
        </w:rPr>
        <w:t>per</w:t>
      </w:r>
      <w:r>
        <w:rPr>
          <w:color w:val="424242"/>
          <w:w w:val="105"/>
          <w:sz w:val="23"/>
        </w:rPr>
        <w:t>son </w:t>
      </w:r>
      <w:r>
        <w:rPr>
          <w:color w:val="2D2D2F"/>
          <w:w w:val="105"/>
          <w:sz w:val="23"/>
        </w:rPr>
        <w:t>while violating </w:t>
      </w:r>
      <w:r>
        <w:rPr>
          <w:color w:val="424242"/>
          <w:spacing w:val="7"/>
          <w:w w:val="105"/>
          <w:sz w:val="23"/>
        </w:rPr>
        <w:t>o</w:t>
      </w:r>
      <w:r>
        <w:rPr>
          <w:color w:val="1D1D1D"/>
          <w:spacing w:val="7"/>
          <w:w w:val="105"/>
          <w:sz w:val="23"/>
        </w:rPr>
        <w:t>r</w:t>
      </w:r>
      <w:r>
        <w:rPr>
          <w:color w:val="2D2D2F"/>
          <w:spacing w:val="7"/>
          <w:w w:val="105"/>
          <w:sz w:val="23"/>
        </w:rPr>
        <w:t> </w:t>
      </w:r>
      <w:r>
        <w:rPr>
          <w:color w:val="2D2D2F"/>
          <w:w w:val="105"/>
          <w:sz w:val="23"/>
        </w:rPr>
        <w:t>attempting to </w:t>
      </w:r>
      <w:r>
        <w:rPr>
          <w:color w:val="424242"/>
          <w:spacing w:val="-3"/>
          <w:w w:val="105"/>
          <w:sz w:val="23"/>
        </w:rPr>
        <w:t>v</w:t>
      </w:r>
      <w:r>
        <w:rPr>
          <w:color w:val="1D1D1D"/>
          <w:spacing w:val="-3"/>
          <w:w w:val="105"/>
          <w:sz w:val="23"/>
        </w:rPr>
        <w:t>iolat</w:t>
      </w:r>
      <w:r>
        <w:rPr>
          <w:color w:val="424242"/>
          <w:spacing w:val="-3"/>
          <w:w w:val="105"/>
          <w:sz w:val="23"/>
        </w:rPr>
        <w:t>e </w:t>
      </w:r>
      <w:r>
        <w:rPr>
          <w:color w:val="2D2D2F"/>
          <w:w w:val="105"/>
          <w:sz w:val="23"/>
        </w:rPr>
        <w:t>this Ordinance.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spacing w:before="0"/>
        <w:ind w:left="219" w:right="0" w:firstLine="0"/>
        <w:jc w:val="left"/>
        <w:rPr>
          <w:b/>
          <w:sz w:val="23"/>
        </w:rPr>
      </w:pPr>
      <w:r>
        <w:rPr>
          <w:b/>
          <w:color w:val="1D1D1D"/>
          <w:w w:val="105"/>
          <w:sz w:val="23"/>
        </w:rPr>
        <w:t>Section 5: </w:t>
      </w:r>
      <w:r>
        <w:rPr>
          <w:b/>
          <w:color w:val="2D2D2F"/>
          <w:w w:val="105"/>
          <w:sz w:val="23"/>
        </w:rPr>
        <w:t>Severability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49" w:lineRule="auto"/>
        <w:ind w:left="228" w:right="94" w:firstLine="732"/>
      </w:pPr>
      <w:r>
        <w:rPr>
          <w:color w:val="2D2D2F"/>
          <w:w w:val="105"/>
          <w:sz w:val="25"/>
        </w:rPr>
        <w:t>If </w:t>
      </w:r>
      <w:r>
        <w:rPr>
          <w:color w:val="2D2D2F"/>
          <w:w w:val="105"/>
        </w:rPr>
        <w:t>any portion </w:t>
      </w:r>
      <w:r>
        <w:rPr>
          <w:color w:val="424242"/>
          <w:w w:val="105"/>
        </w:rPr>
        <w:t>of t</w:t>
      </w:r>
      <w:r>
        <w:rPr>
          <w:color w:val="1D1D1D"/>
          <w:w w:val="105"/>
        </w:rPr>
        <w:t>hi</w:t>
      </w:r>
      <w:r>
        <w:rPr>
          <w:color w:val="424242"/>
          <w:w w:val="105"/>
        </w:rPr>
        <w:t>s </w:t>
      </w:r>
      <w:r>
        <w:rPr>
          <w:color w:val="2D2D2F"/>
          <w:w w:val="105"/>
        </w:rPr>
        <w:t>Ordinance </w:t>
      </w:r>
      <w:r>
        <w:rPr>
          <w:color w:val="424242"/>
          <w:w w:val="105"/>
        </w:rPr>
        <w:t>s</w:t>
      </w:r>
      <w:r>
        <w:rPr>
          <w:color w:val="1D1D1D"/>
          <w:w w:val="105"/>
        </w:rPr>
        <w:t>h</w:t>
      </w:r>
      <w:r>
        <w:rPr>
          <w:color w:val="424242"/>
          <w:w w:val="105"/>
        </w:rPr>
        <w:t>a</w:t>
      </w:r>
      <w:r>
        <w:rPr>
          <w:color w:val="1D1D1D"/>
          <w:w w:val="105"/>
        </w:rPr>
        <w:t>ll </w:t>
      </w:r>
      <w:r>
        <w:rPr>
          <w:color w:val="2D2D2F"/>
          <w:w w:val="105"/>
        </w:rPr>
        <w:t>be </w:t>
      </w:r>
      <w:r>
        <w:rPr>
          <w:color w:val="1D1D1D"/>
          <w:w w:val="105"/>
        </w:rPr>
        <w:t>d</w:t>
      </w:r>
      <w:r>
        <w:rPr>
          <w:color w:val="424242"/>
          <w:w w:val="105"/>
        </w:rPr>
        <w:t>etermined </w:t>
      </w:r>
      <w:r>
        <w:rPr>
          <w:color w:val="1D1D1D"/>
          <w:w w:val="105"/>
        </w:rPr>
        <w:t>in</w:t>
      </w:r>
      <w:r>
        <w:rPr>
          <w:color w:val="424242"/>
          <w:w w:val="105"/>
        </w:rPr>
        <w:t>va</w:t>
      </w:r>
      <w:r>
        <w:rPr>
          <w:color w:val="1D1D1D"/>
          <w:w w:val="105"/>
        </w:rPr>
        <w:t>lid </w:t>
      </w:r>
      <w:r>
        <w:rPr>
          <w:color w:val="424242"/>
          <w:w w:val="105"/>
        </w:rPr>
        <w:t>o</w:t>
      </w:r>
      <w:r>
        <w:rPr>
          <w:color w:val="1D1D1D"/>
          <w:w w:val="105"/>
        </w:rPr>
        <w:t>r uncon</w:t>
      </w:r>
      <w:r>
        <w:rPr>
          <w:color w:val="424242"/>
          <w:w w:val="105"/>
        </w:rPr>
        <w:t>s</w:t>
      </w:r>
      <w:r>
        <w:rPr>
          <w:color w:val="1D1D1D"/>
          <w:w w:val="105"/>
        </w:rPr>
        <w:t>titutional </w:t>
      </w:r>
      <w:r>
        <w:rPr>
          <w:color w:val="2D2D2F"/>
          <w:w w:val="105"/>
        </w:rPr>
        <w:t>by a Court, the remainder </w:t>
      </w:r>
      <w:r>
        <w:rPr>
          <w:color w:val="424242"/>
          <w:w w:val="105"/>
        </w:rPr>
        <w:t>sha</w:t>
      </w:r>
      <w:r>
        <w:rPr>
          <w:color w:val="1D1D1D"/>
          <w:w w:val="105"/>
        </w:rPr>
        <w:t>ll </w:t>
      </w:r>
      <w:r>
        <w:rPr>
          <w:color w:val="2D2D2F"/>
          <w:w w:val="105"/>
        </w:rPr>
        <w:t>be considered </w:t>
      </w:r>
      <w:r>
        <w:rPr>
          <w:color w:val="424242"/>
          <w:w w:val="105"/>
        </w:rPr>
        <w:t>severab</w:t>
      </w:r>
      <w:r>
        <w:rPr>
          <w:color w:val="1D1D1D"/>
          <w:w w:val="105"/>
        </w:rPr>
        <w:t>l</w:t>
      </w:r>
      <w:r>
        <w:rPr>
          <w:color w:val="424242"/>
          <w:w w:val="105"/>
        </w:rPr>
        <w:t>e </w:t>
      </w:r>
      <w:r>
        <w:rPr>
          <w:color w:val="2D2D2F"/>
          <w:w w:val="105"/>
        </w:rPr>
        <w:t>and </w:t>
      </w:r>
      <w:r>
        <w:rPr>
          <w:color w:val="424242"/>
          <w:w w:val="105"/>
        </w:rPr>
        <w:t>s</w:t>
      </w:r>
      <w:r>
        <w:rPr>
          <w:color w:val="1D1D1D"/>
          <w:w w:val="105"/>
        </w:rPr>
        <w:t>hall </w:t>
      </w:r>
      <w:r>
        <w:rPr>
          <w:color w:val="424242"/>
          <w:w w:val="105"/>
        </w:rPr>
        <w:t>re</w:t>
      </w:r>
      <w:r>
        <w:rPr>
          <w:color w:val="1D1D1D"/>
          <w:w w:val="105"/>
        </w:rPr>
        <w:t>main in </w:t>
      </w:r>
      <w:r>
        <w:rPr>
          <w:color w:val="2D2D2F"/>
          <w:w w:val="105"/>
        </w:rPr>
        <w:t>full force </w:t>
      </w:r>
      <w:r>
        <w:rPr>
          <w:color w:val="424242"/>
          <w:w w:val="105"/>
        </w:rPr>
        <w:t>and effec</w:t>
      </w:r>
      <w:r>
        <w:rPr>
          <w:color w:val="1D1D1D"/>
          <w:w w:val="105"/>
        </w:rPr>
        <w:t>t.</w:t>
      </w:r>
    </w:p>
    <w:p>
      <w:pPr>
        <w:spacing w:after="0" w:line="249" w:lineRule="auto"/>
        <w:sectPr>
          <w:footerReference w:type="default" r:id="rId6"/>
          <w:pgSz w:w="12240" w:h="15840"/>
          <w:pgMar w:footer="496" w:header="0" w:top="1460" w:bottom="680" w:left="1400" w:right="980"/>
          <w:pgNumType w:start="2"/>
        </w:sectPr>
      </w:pPr>
    </w:p>
    <w:p>
      <w:pPr>
        <w:spacing w:before="69"/>
        <w:ind w:left="161" w:right="0" w:firstLine="0"/>
        <w:jc w:val="left"/>
        <w:rPr>
          <w:b/>
          <w:sz w:val="23"/>
        </w:rPr>
      </w:pPr>
      <w:r>
        <w:rPr>
          <w:b/>
          <w:color w:val="1C1C1C"/>
          <w:w w:val="105"/>
          <w:sz w:val="23"/>
        </w:rPr>
        <w:t>Section 6: Publication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49" w:lineRule="auto" w:before="1"/>
        <w:ind w:left="158" w:right="148" w:firstLine="708"/>
      </w:pPr>
      <w:r>
        <w:rPr>
          <w:color w:val="1C1C1C"/>
          <w:w w:val="105"/>
        </w:rPr>
        <w:t>This Ordinance shall be published in a newspaper circulated within the Charter Township of Genesee, Genesee County, Michigan.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54" w:right="0" w:firstLine="0"/>
        <w:jc w:val="left"/>
        <w:rPr>
          <w:b/>
          <w:sz w:val="23"/>
        </w:rPr>
      </w:pPr>
      <w:r>
        <w:rPr>
          <w:b/>
          <w:color w:val="1C1C1C"/>
          <w:w w:val="105"/>
          <w:sz w:val="23"/>
        </w:rPr>
        <w:t>Section 7: Effective Date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ind w:left="866"/>
      </w:pPr>
      <w:r>
        <w:rPr>
          <w:color w:val="1C1C1C"/>
          <w:w w:val="105"/>
        </w:rPr>
        <w:t>This Ordinance shall take effect 30 days after its first publication.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before="0"/>
        <w:ind w:left="139" w:right="0" w:firstLine="0"/>
        <w:jc w:val="left"/>
        <w:rPr>
          <w:b/>
          <w:sz w:val="23"/>
        </w:rPr>
      </w:pPr>
      <w:r>
        <w:rPr>
          <w:b/>
          <w:color w:val="1C1C1C"/>
          <w:w w:val="105"/>
          <w:sz w:val="23"/>
        </w:rPr>
        <w:t>Section 8: Certification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54" w:lineRule="auto"/>
        <w:ind w:left="152" w:right="94" w:firstLine="717"/>
      </w:pPr>
      <w:r>
        <w:rPr>
          <w:color w:val="1C1C1C"/>
          <w:w w:val="105"/>
        </w:rPr>
        <w:t>We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hereby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certify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foregoing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Ordinance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-7"/>
          <w:w w:val="105"/>
        </w:rPr>
        <w:t>No.</w:t>
      </w:r>
      <w:r>
        <w:rPr>
          <w:color w:val="1C1C1C"/>
          <w:spacing w:val="-23"/>
          <w:w w:val="105"/>
        </w:rPr>
        <w:t> </w:t>
      </w:r>
      <w:r>
        <w:rPr>
          <w:i/>
          <w:color w:val="1C1C1C"/>
          <w:w w:val="105"/>
          <w:sz w:val="21"/>
        </w:rPr>
        <w:t>.5.1.5</w:t>
      </w:r>
      <w:r>
        <w:rPr>
          <w:i/>
          <w:color w:val="1C1C1C"/>
          <w:spacing w:val="-17"/>
          <w:w w:val="105"/>
          <w:sz w:val="21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adopted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second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reading by the i:ownship Board of the Charter Township of Genesee, Genesee County,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Michigan.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496" w:top="1260" w:bottom="820" w:left="1400" w:right="980"/>
        </w:sectPr>
      </w:pPr>
    </w:p>
    <w:p>
      <w:pPr>
        <w:spacing w:before="90"/>
        <w:ind w:left="133" w:right="0" w:firstLine="0"/>
        <w:jc w:val="left"/>
        <w:rPr>
          <w:sz w:val="21"/>
        </w:rPr>
      </w:pPr>
      <w:r>
        <w:rPr>
          <w:color w:val="1C1C1C"/>
          <w:w w:val="115"/>
          <w:sz w:val="23"/>
        </w:rPr>
        <w:t>First reading: </w:t>
      </w:r>
      <w:r>
        <w:rPr>
          <w:color w:val="1C1C1C"/>
          <w:w w:val="115"/>
          <w:sz w:val="21"/>
          <w:u w:val="thick" w:color="1C1C1C"/>
        </w:rPr>
        <w:t>February</w:t>
      </w:r>
      <w:r>
        <w:rPr>
          <w:color w:val="1C1C1C"/>
          <w:w w:val="115"/>
          <w:sz w:val="21"/>
        </w:rPr>
        <w:t> </w:t>
      </w:r>
      <w:r>
        <w:rPr>
          <w:color w:val="1C1C1C"/>
          <w:w w:val="115"/>
          <w:sz w:val="21"/>
          <w:u w:val="thick" w:color="1C1C1C"/>
        </w:rPr>
        <w:t>13,</w:t>
      </w:r>
      <w:r>
        <w:rPr>
          <w:color w:val="1C1C1C"/>
          <w:w w:val="115"/>
          <w:sz w:val="21"/>
        </w:rPr>
        <w:t> </w:t>
      </w:r>
      <w:r>
        <w:rPr>
          <w:color w:val="1C1C1C"/>
          <w:w w:val="115"/>
          <w:sz w:val="21"/>
          <w:u w:val="thick" w:color="1C1C1C"/>
        </w:rPr>
        <w:t>2018</w:t>
      </w:r>
    </w:p>
    <w:p>
      <w:pPr>
        <w:pStyle w:val="BodyText"/>
        <w:spacing w:before="127"/>
        <w:ind w:left="133"/>
      </w:pPr>
      <w:r>
        <w:rPr/>
        <w:br w:type="column"/>
      </w:r>
      <w:r>
        <w:rPr>
          <w:color w:val="1C1C1C"/>
          <w:w w:val="105"/>
        </w:rPr>
        <w:t>Charter Township of Genesee</w:t>
      </w:r>
    </w:p>
    <w:p>
      <w:pPr>
        <w:spacing w:after="0"/>
        <w:sectPr>
          <w:type w:val="continuous"/>
          <w:pgSz w:w="12240" w:h="15840"/>
          <w:pgMar w:top="1440" w:bottom="740" w:left="1400" w:right="980"/>
          <w:cols w:num="2" w:equalWidth="0">
            <w:col w:w="3713" w:space="1399"/>
            <w:col w:w="47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91"/>
        <w:ind w:left="13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4220719</wp:posOffset>
            </wp:positionH>
            <wp:positionV relativeFrom="paragraph">
              <wp:posOffset>-2817</wp:posOffset>
            </wp:positionV>
            <wp:extent cx="2795482" cy="62750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482" cy="62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15"/>
          <w:sz w:val="23"/>
        </w:rPr>
        <w:t>First publication: </w:t>
      </w:r>
      <w:r>
        <w:rPr>
          <w:color w:val="1C1C1C"/>
          <w:w w:val="115"/>
          <w:sz w:val="21"/>
          <w:u w:val="thick" w:color="1C1C1C"/>
        </w:rPr>
        <w:t>February 21,</w:t>
      </w:r>
      <w:r>
        <w:rPr>
          <w:color w:val="1C1C1C"/>
          <w:w w:val="115"/>
          <w:sz w:val="21"/>
        </w:rPr>
        <w:t> </w:t>
      </w:r>
      <w:r>
        <w:rPr>
          <w:color w:val="1C1C1C"/>
          <w:w w:val="115"/>
          <w:sz w:val="21"/>
          <w:u w:val="thick" w:color="1C1C1C"/>
        </w:rPr>
        <w:t>2018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tabs>
          <w:tab w:pos="3005" w:val="left" w:leader="none"/>
        </w:tabs>
        <w:spacing w:before="0"/>
        <w:ind w:left="130" w:right="0" w:firstLine="0"/>
        <w:jc w:val="left"/>
        <w:rPr>
          <w:sz w:val="21"/>
        </w:rPr>
      </w:pPr>
      <w:r>
        <w:rPr>
          <w:color w:val="1C1C1C"/>
          <w:w w:val="110"/>
          <w:sz w:val="23"/>
        </w:rPr>
        <w:t>Second reading:</w:t>
      </w:r>
      <w:r>
        <w:rPr>
          <w:color w:val="1C1C1C"/>
          <w:spacing w:val="-2"/>
          <w:w w:val="110"/>
          <w:sz w:val="23"/>
        </w:rPr>
        <w:t> </w:t>
      </w:r>
      <w:r>
        <w:rPr>
          <w:color w:val="1C1C1C"/>
          <w:w w:val="110"/>
          <w:sz w:val="21"/>
          <w:u w:val="thick" w:color="1C1C1C"/>
        </w:rPr>
        <w:t>March</w:t>
      </w:r>
      <w:r>
        <w:rPr>
          <w:color w:val="1C1C1C"/>
          <w:spacing w:val="56"/>
          <w:w w:val="110"/>
          <w:sz w:val="21"/>
          <w:u w:val="thick" w:color="1C1C1C"/>
        </w:rPr>
        <w:t> </w:t>
      </w:r>
      <w:r>
        <w:rPr>
          <w:color w:val="1C1C1C"/>
          <w:w w:val="110"/>
          <w:sz w:val="21"/>
          <w:u w:val="thick" w:color="1C1C1C"/>
        </w:rPr>
        <w:t>13,</w:t>
      </w:r>
      <w:r>
        <w:rPr>
          <w:color w:val="1C1C1C"/>
          <w:w w:val="110"/>
          <w:sz w:val="21"/>
        </w:rPr>
        <w:tab/>
      </w:r>
      <w:r>
        <w:rPr>
          <w:color w:val="1C1C1C"/>
          <w:w w:val="110"/>
          <w:sz w:val="21"/>
          <w:u w:val="thick" w:color="1C1C1C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2240" w:h="15840"/>
          <w:pgMar w:top="1440" w:bottom="740" w:left="1400" w:right="980"/>
        </w:sectPr>
      </w:pPr>
    </w:p>
    <w:p>
      <w:pPr>
        <w:spacing w:before="90"/>
        <w:ind w:left="122" w:right="0" w:firstLine="0"/>
        <w:jc w:val="left"/>
        <w:rPr>
          <w:sz w:val="21"/>
        </w:rPr>
      </w:pPr>
      <w:r>
        <w:rPr>
          <w:color w:val="1C1C1C"/>
          <w:w w:val="110"/>
          <w:sz w:val="23"/>
        </w:rPr>
        <w:t>Second publication: </w:t>
      </w:r>
      <w:r>
        <w:rPr>
          <w:color w:val="1C1C1C"/>
          <w:w w:val="110"/>
          <w:sz w:val="21"/>
          <w:u w:val="thick" w:color="1C1C1C"/>
        </w:rPr>
        <w:t>March 21,</w:t>
      </w:r>
      <w:r>
        <w:rPr>
          <w:color w:val="1C1C1C"/>
          <w:w w:val="110"/>
          <w:sz w:val="21"/>
        </w:rPr>
        <w:t> </w:t>
      </w:r>
      <w:r>
        <w:rPr>
          <w:color w:val="1C1C1C"/>
          <w:w w:val="110"/>
          <w:sz w:val="21"/>
          <w:u w:val="thick" w:color="1C1C1C"/>
        </w:rPr>
        <w:t>2018</w:t>
      </w:r>
    </w:p>
    <w:p>
      <w:pPr>
        <w:tabs>
          <w:tab w:pos="1036" w:val="left" w:leader="none"/>
          <w:tab w:pos="1381" w:val="left" w:leader="none"/>
        </w:tabs>
        <w:spacing w:line="290" w:lineRule="exact" w:before="120"/>
        <w:ind w:left="122" w:right="0" w:firstLine="0"/>
        <w:jc w:val="left"/>
        <w:rPr>
          <w:sz w:val="33"/>
        </w:rPr>
      </w:pPr>
      <w:r>
        <w:rPr/>
        <w:br w:type="column"/>
      </w:r>
      <w:r>
        <w:rPr>
          <w:color w:val="1C1C1C"/>
          <w:w w:val="135"/>
          <w:sz w:val="23"/>
        </w:rPr>
        <w:t>By:</w:t>
        <w:tab/>
      </w:r>
      <w:r>
        <w:rPr>
          <w:color w:val="1C1C1C"/>
          <w:w w:val="135"/>
          <w:sz w:val="23"/>
          <w:u w:val="thick" w:color="1C1C1C"/>
        </w:rPr>
        <w:t> </w:t>
        <w:tab/>
      </w:r>
      <w:r>
        <w:rPr>
          <w:color w:val="1C1C1C"/>
          <w:w w:val="190"/>
          <w:sz w:val="33"/>
          <w:u w:val="thick" w:color="1C1C1C"/>
        </w:rPr>
        <w:t>c9'.'.:,,ef</w:t>
      </w:r>
    </w:p>
    <w:p>
      <w:pPr>
        <w:spacing w:line="301" w:lineRule="exact" w:before="0"/>
        <w:ind w:left="622" w:right="0" w:firstLine="0"/>
        <w:jc w:val="left"/>
        <w:rPr>
          <w:sz w:val="34"/>
        </w:rPr>
      </w:pPr>
      <w:r>
        <w:rPr>
          <w:color w:val="1C1C1C"/>
          <w:w w:val="105"/>
          <w:sz w:val="34"/>
        </w:rPr>
        <w:t>wayneG. s, </w:t>
      </w:r>
      <w:r>
        <w:rPr>
          <w:color w:val="1C1C1C"/>
          <w:w w:val="105"/>
          <w:sz w:val="34"/>
          <w:vertAlign w:val="subscript"/>
        </w:rPr>
        <w:t>Clerk</w:t>
      </w:r>
    </w:p>
    <w:p>
      <w:pPr>
        <w:spacing w:after="0" w:line="301" w:lineRule="exact"/>
        <w:jc w:val="left"/>
        <w:rPr>
          <w:sz w:val="34"/>
        </w:rPr>
        <w:sectPr>
          <w:type w:val="continuous"/>
          <w:pgSz w:w="12240" w:h="15840"/>
          <w:pgMar w:top="1440" w:bottom="740" w:left="1400" w:right="980"/>
          <w:cols w:num="2" w:equalWidth="0">
            <w:col w:w="3885" w:space="1242"/>
            <w:col w:w="47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9"/>
        <w:ind w:left="0" w:right="1258" w:firstLine="0"/>
        <w:jc w:val="center"/>
        <w:rPr>
          <w:rFonts w:ascii="Arial" w:hAnsi="Arial"/>
          <w:sz w:val="31"/>
        </w:rPr>
      </w:pPr>
      <w:r>
        <w:rPr>
          <w:rFonts w:ascii="Arial" w:hAnsi="Arial"/>
          <w:color w:val="CACACA"/>
          <w:w w:val="107"/>
          <w:sz w:val="31"/>
        </w:rPr>
        <w:t>•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</w:rPr>
      </w:pPr>
    </w:p>
    <w:p>
      <w:pPr>
        <w:spacing w:before="93"/>
        <w:ind w:left="0" w:right="246" w:firstLine="0"/>
        <w:jc w:val="right"/>
        <w:rPr>
          <w:sz w:val="18"/>
        </w:rPr>
      </w:pPr>
      <w:r>
        <w:rPr>
          <w:color w:val="A1A1A1"/>
          <w:w w:val="105"/>
          <w:sz w:val="18"/>
        </w:rPr>
        <w:t>, </w:t>
      </w:r>
      <w:r>
        <w:rPr>
          <w:color w:val="CACACA"/>
          <w:w w:val="105"/>
          <w:sz w:val="18"/>
        </w:rPr>
        <w:t>·.</w:t>
      </w:r>
    </w:p>
    <w:sectPr>
      <w:type w:val="continuous"/>
      <w:pgSz w:w="12240" w:h="15840"/>
      <w:pgMar w:top="1440" w:bottom="740" w:left="14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041809pt;margin-top:753.235474pt;width:59.45pt;height:15.35pt;mso-position-horizontal-relative:page;mso-position-vertical-relative:page;z-index:-4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363636"/>
                    <w:w w:val="105"/>
                    <w:sz w:val="24"/>
                  </w:rPr>
                  <w:t>Page </w:t>
                </w:r>
                <w:r>
                  <w:rPr>
                    <w:color w:val="232323"/>
                    <w:w w:val="105"/>
                    <w:sz w:val="24"/>
                  </w:rPr>
                  <w:t>I </w:t>
                </w:r>
                <w:r>
                  <w:rPr>
                    <w:color w:val="363636"/>
                    <w:w w:val="105"/>
                    <w:sz w:val="24"/>
                  </w:rPr>
                  <w:t>of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80005pt;margin-top:756.206421pt;width:59.65pt;height:14.8pt;mso-position-horizontal-relative:page;mso-position-vertical-relative:page;z-index:-4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1D1D1D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424242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424242"/>
                    <w:w w:val="105"/>
                  </w:rPr>
                  <w:t> </w:t>
                </w:r>
                <w:r>
                  <w:rPr>
                    <w:color w:val="2D2D2F"/>
                    <w:w w:val="105"/>
                  </w:rPr>
                  <w:t>of</w:t>
                </w:r>
                <w:r>
                  <w:rPr>
                    <w:color w:val="2D2D2F"/>
                    <w:spacing w:val="53"/>
                    <w:w w:val="105"/>
                  </w:rPr>
                  <w:t> </w:t>
                </w:r>
                <w:r>
                  <w:rPr>
                    <w:color w:val="2D2D2F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1686" w:hanging="730"/>
        <w:jc w:val="left"/>
      </w:pPr>
      <w:rPr>
        <w:rFonts w:hint="default" w:ascii="Times New Roman" w:hAnsi="Times New Roman" w:eastAsia="Times New Roman" w:cs="Times New Roman"/>
        <w:color w:val="2D2D2F"/>
        <w:spacing w:val="-1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2498" w:hanging="7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7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4" w:hanging="7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7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7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8" w:hanging="7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6" w:hanging="7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4" w:hanging="73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653" w:hanging="713"/>
        <w:jc w:val="left"/>
      </w:pPr>
      <w:rPr>
        <w:rFonts w:hint="default" w:ascii="Times New Roman" w:hAnsi="Times New Roman" w:eastAsia="Times New Roman" w:cs="Times New Roman"/>
        <w:color w:val="2D2D2F"/>
        <w:spacing w:val="-1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2480" w:hanging="7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0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0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0" w:hanging="713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593" w:hanging="733"/>
        <w:jc w:val="left"/>
      </w:pPr>
      <w:rPr>
        <w:rFonts w:hint="default"/>
        <w:spacing w:val="-1"/>
        <w:w w:val="101"/>
      </w:rPr>
    </w:lvl>
    <w:lvl w:ilvl="1">
      <w:start w:val="0"/>
      <w:numFmt w:val="bullet"/>
      <w:lvlText w:val="•"/>
      <w:lvlJc w:val="left"/>
      <w:pPr>
        <w:ind w:left="2426" w:hanging="7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2" w:hanging="7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8" w:hanging="7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4" w:hanging="7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7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7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7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733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567" w:hanging="724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2390" w:hanging="7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7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0" w:hanging="7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7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7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7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0" w:hanging="7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0" w:hanging="72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579" w:hanging="73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2019-08-27T19:47:22Z</dcterms:created>
  <dcterms:modified xsi:type="dcterms:W3CDTF">2019-08-27T19:47:22Z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