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76" w:lineRule="auto" w:before="77"/>
        <w:ind w:left="2778" w:right="2873"/>
        <w:jc w:val="center"/>
      </w:pPr>
      <w:r>
        <w:rPr>
          <w:color w:val="1F1F21"/>
        </w:rPr>
        <w:t>CHARTER TOWNSHIP OF GENESEE GENESEE COUNTY, MICHIGAN</w:t>
      </w:r>
    </w:p>
    <w:p>
      <w:pPr>
        <w:spacing w:line="268" w:lineRule="exact" w:before="0"/>
        <w:ind w:left="2604" w:right="2873" w:firstLine="0"/>
        <w:jc w:val="center"/>
        <w:rPr>
          <w:sz w:val="23"/>
        </w:rPr>
      </w:pPr>
      <w:r>
        <w:rPr>
          <w:b/>
          <w:color w:val="1F1F21"/>
          <w:w w:val="105"/>
          <w:sz w:val="24"/>
        </w:rPr>
        <w:t>ORDINANCE NO. </w:t>
      </w:r>
      <w:r>
        <w:rPr>
          <w:color w:val="1F1F21"/>
          <w:w w:val="105"/>
          <w:sz w:val="23"/>
          <w:u w:val="thick" w:color="1F1F21"/>
        </w:rPr>
        <w:t>584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</w:pPr>
    </w:p>
    <w:p>
      <w:pPr>
        <w:pStyle w:val="BodyText"/>
        <w:spacing w:line="367" w:lineRule="auto"/>
        <w:ind w:left="123" w:right="164" w:hanging="8"/>
        <w:jc w:val="both"/>
      </w:pPr>
      <w:r>
        <w:rPr>
          <w:color w:val="2F2F2F"/>
          <w:w w:val="105"/>
        </w:rPr>
        <w:t>An Ordinance to amend </w:t>
      </w:r>
      <w:r>
        <w:rPr>
          <w:color w:val="1F1F21"/>
          <w:w w:val="105"/>
        </w:rPr>
        <w:t>Section 21.1 of </w:t>
      </w:r>
      <w:r>
        <w:rPr>
          <w:color w:val="2F2F2F"/>
          <w:w w:val="105"/>
        </w:rPr>
        <w:t>Article XXI of </w:t>
      </w:r>
      <w:r>
        <w:rPr>
          <w:color w:val="1F1F21"/>
          <w:w w:val="105"/>
        </w:rPr>
        <w:t>Ordinance </w:t>
      </w:r>
      <w:r>
        <w:rPr>
          <w:color w:val="2F2F2F"/>
          <w:w w:val="105"/>
        </w:rPr>
        <w:t>No. 379 </w:t>
      </w:r>
      <w:r>
        <w:rPr>
          <w:color w:val="1F1F21"/>
          <w:w w:val="105"/>
        </w:rPr>
        <w:t>of the Code </w:t>
      </w:r>
      <w:r>
        <w:rPr>
          <w:color w:val="2F2F2F"/>
          <w:w w:val="105"/>
        </w:rPr>
        <w:t>of </w:t>
      </w:r>
      <w:r>
        <w:rPr>
          <w:color w:val="1F1F21"/>
          <w:w w:val="105"/>
        </w:rPr>
        <w:t>Ordinances</w:t>
      </w:r>
      <w:r>
        <w:rPr>
          <w:color w:val="1F1F21"/>
          <w:spacing w:val="-35"/>
          <w:w w:val="105"/>
        </w:rPr>
        <w:t> </w:t>
      </w:r>
      <w:r>
        <w:rPr>
          <w:color w:val="1F1F21"/>
          <w:w w:val="105"/>
        </w:rPr>
        <w:t>of</w:t>
      </w:r>
      <w:r>
        <w:rPr>
          <w:color w:val="1F1F21"/>
          <w:spacing w:val="-41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-39"/>
          <w:w w:val="105"/>
        </w:rPr>
        <w:t> </w:t>
      </w:r>
      <w:r>
        <w:rPr>
          <w:color w:val="2F2F2F"/>
          <w:w w:val="105"/>
        </w:rPr>
        <w:t>Charter</w:t>
      </w:r>
      <w:r>
        <w:rPr>
          <w:color w:val="2F2F2F"/>
          <w:spacing w:val="-34"/>
          <w:w w:val="105"/>
        </w:rPr>
        <w:t> </w:t>
      </w:r>
      <w:r>
        <w:rPr>
          <w:color w:val="1F1F21"/>
          <w:w w:val="105"/>
        </w:rPr>
        <w:t>Township</w:t>
      </w:r>
      <w:r>
        <w:rPr>
          <w:color w:val="1F1F21"/>
          <w:spacing w:val="-27"/>
          <w:w w:val="105"/>
        </w:rPr>
        <w:t> </w:t>
      </w:r>
      <w:r>
        <w:rPr>
          <w:color w:val="1F1F21"/>
          <w:w w:val="105"/>
        </w:rPr>
        <w:t>of</w:t>
      </w:r>
      <w:r>
        <w:rPr>
          <w:color w:val="1F1F21"/>
          <w:spacing w:val="-36"/>
          <w:w w:val="105"/>
        </w:rPr>
        <w:t> </w:t>
      </w:r>
      <w:r>
        <w:rPr>
          <w:color w:val="2F2F2F"/>
          <w:spacing w:val="-10"/>
          <w:w w:val="105"/>
        </w:rPr>
        <w:t>Genesee</w:t>
      </w:r>
      <w:r>
        <w:rPr>
          <w:color w:val="4D4D4D"/>
          <w:spacing w:val="-10"/>
          <w:w w:val="105"/>
        </w:rPr>
        <w:t>,</w:t>
      </w:r>
      <w:r>
        <w:rPr>
          <w:color w:val="4D4D4D"/>
          <w:spacing w:val="-30"/>
          <w:w w:val="105"/>
        </w:rPr>
        <w:t> </w:t>
      </w:r>
      <w:r>
        <w:rPr>
          <w:color w:val="1F1F21"/>
          <w:w w:val="105"/>
        </w:rPr>
        <w:t>Michigan,</w:t>
      </w:r>
      <w:r>
        <w:rPr>
          <w:color w:val="1F1F21"/>
          <w:spacing w:val="-22"/>
          <w:w w:val="105"/>
        </w:rPr>
        <w:t> </w:t>
      </w:r>
      <w:r>
        <w:rPr>
          <w:color w:val="2F2F2F"/>
          <w:w w:val="105"/>
        </w:rPr>
        <w:t>which</w:t>
      </w:r>
      <w:r>
        <w:rPr>
          <w:color w:val="2F2F2F"/>
          <w:spacing w:val="-32"/>
          <w:w w:val="105"/>
        </w:rPr>
        <w:t> </w:t>
      </w:r>
      <w:r>
        <w:rPr>
          <w:color w:val="1F1F21"/>
          <w:w w:val="105"/>
        </w:rPr>
        <w:t>provides</w:t>
      </w:r>
      <w:r>
        <w:rPr>
          <w:color w:val="1F1F21"/>
          <w:spacing w:val="-26"/>
          <w:w w:val="105"/>
        </w:rPr>
        <w:t> </w:t>
      </w:r>
      <w:r>
        <w:rPr>
          <w:color w:val="1F1F21"/>
          <w:w w:val="105"/>
        </w:rPr>
        <w:t>penalties</w:t>
      </w:r>
      <w:r>
        <w:rPr>
          <w:color w:val="1F1F21"/>
          <w:spacing w:val="-37"/>
          <w:w w:val="105"/>
        </w:rPr>
        <w:t> </w:t>
      </w:r>
      <w:r>
        <w:rPr>
          <w:color w:val="2F2F2F"/>
          <w:w w:val="105"/>
        </w:rPr>
        <w:t>for</w:t>
      </w:r>
      <w:r>
        <w:rPr>
          <w:color w:val="2F2F2F"/>
          <w:spacing w:val="-37"/>
          <w:w w:val="105"/>
        </w:rPr>
        <w:t> </w:t>
      </w:r>
      <w:r>
        <w:rPr>
          <w:color w:val="1F1F21"/>
          <w:w w:val="105"/>
        </w:rPr>
        <w:t>violations </w:t>
      </w:r>
      <w:r>
        <w:rPr>
          <w:color w:val="2F2F2F"/>
          <w:w w:val="105"/>
        </w:rPr>
        <w:t>of </w:t>
      </w:r>
      <w:r>
        <w:rPr>
          <w:color w:val="1F1F21"/>
          <w:w w:val="105"/>
        </w:rPr>
        <w:t>Township</w:t>
      </w:r>
      <w:r>
        <w:rPr>
          <w:color w:val="1F1F21"/>
          <w:spacing w:val="-18"/>
          <w:w w:val="105"/>
        </w:rPr>
        <w:t> </w:t>
      </w:r>
      <w:r>
        <w:rPr>
          <w:color w:val="1F1F21"/>
          <w:w w:val="105"/>
        </w:rPr>
        <w:t>Ordinances.</w:t>
      </w:r>
    </w:p>
    <w:p>
      <w:pPr>
        <w:pStyle w:val="BodyText"/>
        <w:spacing w:before="10"/>
        <w:rPr>
          <w:sz w:val="37"/>
        </w:rPr>
      </w:pPr>
    </w:p>
    <w:p>
      <w:pPr>
        <w:pStyle w:val="Heading1"/>
        <w:ind w:left="845"/>
      </w:pPr>
      <w:r>
        <w:rPr>
          <w:color w:val="1F1F21"/>
          <w:w w:val="105"/>
        </w:rPr>
        <w:t>THE CHARTER TOWNSHIP OF GENESEE, MICHIGAN ORDAINS: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spacing w:line="376" w:lineRule="auto" w:before="0"/>
        <w:ind w:left="852" w:right="893" w:hanging="7"/>
        <w:jc w:val="both"/>
        <w:rPr>
          <w:b/>
          <w:sz w:val="24"/>
        </w:rPr>
      </w:pPr>
      <w:r>
        <w:rPr>
          <w:b/>
          <w:color w:val="1F1F21"/>
          <w:w w:val="105"/>
          <w:sz w:val="24"/>
        </w:rPr>
        <w:t>That the Section 21.1 of Article XXI of Ordinance No. 379 of the Code of Ordinances</w:t>
      </w:r>
      <w:r>
        <w:rPr>
          <w:b/>
          <w:color w:val="1F1F21"/>
          <w:spacing w:val="-35"/>
          <w:w w:val="105"/>
          <w:sz w:val="24"/>
        </w:rPr>
        <w:t> </w:t>
      </w:r>
      <w:r>
        <w:rPr>
          <w:b/>
          <w:color w:val="1F1F21"/>
          <w:w w:val="105"/>
          <w:sz w:val="24"/>
        </w:rPr>
        <w:t>of</w:t>
      </w:r>
      <w:r>
        <w:rPr>
          <w:b/>
          <w:color w:val="1F1F21"/>
          <w:spacing w:val="-43"/>
          <w:w w:val="105"/>
          <w:sz w:val="24"/>
        </w:rPr>
        <w:t> </w:t>
      </w:r>
      <w:r>
        <w:rPr>
          <w:b/>
          <w:color w:val="1F1F21"/>
          <w:w w:val="105"/>
          <w:sz w:val="24"/>
        </w:rPr>
        <w:t>the</w:t>
      </w:r>
      <w:r>
        <w:rPr>
          <w:b/>
          <w:color w:val="1F1F21"/>
          <w:spacing w:val="-42"/>
          <w:w w:val="105"/>
          <w:sz w:val="24"/>
        </w:rPr>
        <w:t> </w:t>
      </w:r>
      <w:r>
        <w:rPr>
          <w:b/>
          <w:color w:val="1F1F21"/>
          <w:w w:val="105"/>
          <w:sz w:val="24"/>
        </w:rPr>
        <w:t>Charter</w:t>
      </w:r>
      <w:r>
        <w:rPr>
          <w:b/>
          <w:color w:val="1F1F21"/>
          <w:spacing w:val="-49"/>
          <w:w w:val="105"/>
          <w:sz w:val="24"/>
        </w:rPr>
        <w:t> </w:t>
      </w:r>
      <w:r>
        <w:rPr>
          <w:b/>
          <w:color w:val="1F1F21"/>
          <w:w w:val="105"/>
          <w:sz w:val="24"/>
        </w:rPr>
        <w:t>Township</w:t>
      </w:r>
      <w:r>
        <w:rPr>
          <w:b/>
          <w:color w:val="1F1F21"/>
          <w:spacing w:val="-32"/>
          <w:w w:val="105"/>
          <w:sz w:val="24"/>
        </w:rPr>
        <w:t> </w:t>
      </w:r>
      <w:r>
        <w:rPr>
          <w:b/>
          <w:color w:val="1F1F21"/>
          <w:w w:val="105"/>
          <w:sz w:val="24"/>
        </w:rPr>
        <w:t>of</w:t>
      </w:r>
      <w:r>
        <w:rPr>
          <w:b/>
          <w:color w:val="1F1F21"/>
          <w:spacing w:val="-46"/>
          <w:w w:val="105"/>
          <w:sz w:val="24"/>
        </w:rPr>
        <w:t> </w:t>
      </w:r>
      <w:r>
        <w:rPr>
          <w:b/>
          <w:color w:val="1F1F21"/>
          <w:w w:val="105"/>
          <w:sz w:val="24"/>
        </w:rPr>
        <w:t>Genesee,</w:t>
      </w:r>
      <w:r>
        <w:rPr>
          <w:b/>
          <w:color w:val="1F1F21"/>
          <w:spacing w:val="-40"/>
          <w:w w:val="105"/>
          <w:sz w:val="24"/>
        </w:rPr>
        <w:t> </w:t>
      </w:r>
      <w:r>
        <w:rPr>
          <w:b/>
          <w:color w:val="1F1F21"/>
          <w:w w:val="105"/>
          <w:sz w:val="24"/>
        </w:rPr>
        <w:t>Michigan,</w:t>
      </w:r>
      <w:r>
        <w:rPr>
          <w:b/>
          <w:color w:val="1F1F21"/>
          <w:spacing w:val="-34"/>
          <w:w w:val="105"/>
          <w:sz w:val="24"/>
        </w:rPr>
        <w:t> </w:t>
      </w:r>
      <w:r>
        <w:rPr>
          <w:b/>
          <w:color w:val="1F1F21"/>
          <w:w w:val="105"/>
          <w:sz w:val="24"/>
        </w:rPr>
        <w:t>is</w:t>
      </w:r>
      <w:r>
        <w:rPr>
          <w:b/>
          <w:color w:val="1F1F21"/>
          <w:spacing w:val="-44"/>
          <w:w w:val="105"/>
          <w:sz w:val="24"/>
        </w:rPr>
        <w:t> </w:t>
      </w:r>
      <w:r>
        <w:rPr>
          <w:b/>
          <w:color w:val="1F1F21"/>
          <w:w w:val="105"/>
          <w:sz w:val="24"/>
        </w:rPr>
        <w:t>hereby</w:t>
      </w:r>
      <w:r>
        <w:rPr>
          <w:b/>
          <w:color w:val="1F1F21"/>
          <w:spacing w:val="-36"/>
          <w:w w:val="105"/>
          <w:sz w:val="24"/>
        </w:rPr>
        <w:t> </w:t>
      </w:r>
      <w:r>
        <w:rPr>
          <w:b/>
          <w:color w:val="2F2F2F"/>
          <w:w w:val="105"/>
          <w:sz w:val="24"/>
        </w:rPr>
        <w:t>amended </w:t>
      </w:r>
      <w:r>
        <w:rPr>
          <w:b/>
          <w:color w:val="1F1F21"/>
          <w:w w:val="105"/>
          <w:sz w:val="24"/>
        </w:rPr>
        <w:t>to read as</w:t>
      </w:r>
      <w:r>
        <w:rPr>
          <w:b/>
          <w:color w:val="1F1F21"/>
          <w:spacing w:val="-40"/>
          <w:w w:val="105"/>
          <w:sz w:val="24"/>
        </w:rPr>
        <w:t> </w:t>
      </w:r>
      <w:r>
        <w:rPr>
          <w:b/>
          <w:color w:val="1F1F21"/>
          <w:w w:val="105"/>
          <w:sz w:val="24"/>
        </w:rPr>
        <w:t>follows:</w:t>
      </w:r>
    </w:p>
    <w:p>
      <w:pPr>
        <w:pStyle w:val="BodyText"/>
        <w:spacing w:before="4"/>
        <w:rPr>
          <w:b/>
          <w:sz w:val="28"/>
        </w:rPr>
      </w:pPr>
    </w:p>
    <w:p>
      <w:pPr>
        <w:spacing w:before="91"/>
        <w:ind w:left="4506" w:right="0" w:firstLine="0"/>
        <w:jc w:val="left"/>
        <w:rPr>
          <w:b/>
          <w:sz w:val="24"/>
        </w:rPr>
      </w:pPr>
      <w:r>
        <w:rPr>
          <w:b/>
          <w:color w:val="1F1F21"/>
          <w:sz w:val="24"/>
          <w:u w:val="thick" w:color="1F1F21"/>
        </w:rPr>
        <w:t>Penalty</w:t>
      </w:r>
    </w:p>
    <w:p>
      <w:pPr>
        <w:pStyle w:val="BodyText"/>
        <w:spacing w:line="369" w:lineRule="auto" w:before="142"/>
        <w:ind w:left="1594" w:right="133" w:hanging="1461"/>
        <w:jc w:val="both"/>
      </w:pPr>
      <w:r>
        <w:rPr>
          <w:b/>
          <w:color w:val="1F1F21"/>
          <w:w w:val="105"/>
        </w:rPr>
        <w:t>Section</w:t>
      </w:r>
      <w:r>
        <w:rPr>
          <w:b/>
          <w:color w:val="1F1F21"/>
          <w:spacing w:val="-22"/>
          <w:w w:val="105"/>
        </w:rPr>
        <w:t> </w:t>
      </w:r>
      <w:r>
        <w:rPr>
          <w:b/>
          <w:color w:val="1F1F21"/>
          <w:w w:val="105"/>
        </w:rPr>
        <w:t>21.1</w:t>
      </w:r>
      <w:r>
        <w:rPr>
          <w:b/>
          <w:color w:val="1F1F21"/>
          <w:spacing w:val="31"/>
          <w:w w:val="105"/>
        </w:rPr>
        <w:t> </w:t>
      </w:r>
      <w:r>
        <w:rPr>
          <w:color w:val="1F1F21"/>
          <w:w w:val="105"/>
        </w:rPr>
        <w:t>Whenever</w:t>
      </w:r>
      <w:r>
        <w:rPr>
          <w:color w:val="1F1F21"/>
          <w:spacing w:val="-15"/>
          <w:w w:val="105"/>
        </w:rPr>
        <w:t> </w:t>
      </w:r>
      <w:r>
        <w:rPr>
          <w:color w:val="1F1F21"/>
          <w:w w:val="105"/>
        </w:rPr>
        <w:t>in</w:t>
      </w:r>
      <w:r>
        <w:rPr>
          <w:color w:val="1F1F21"/>
          <w:spacing w:val="-23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25"/>
          <w:w w:val="105"/>
        </w:rPr>
        <w:t> </w:t>
      </w:r>
      <w:r>
        <w:rPr>
          <w:color w:val="1F1F21"/>
          <w:w w:val="105"/>
        </w:rPr>
        <w:t>Code</w:t>
      </w:r>
      <w:r>
        <w:rPr>
          <w:color w:val="1F1F21"/>
          <w:spacing w:val="-29"/>
          <w:w w:val="105"/>
        </w:rPr>
        <w:t> </w:t>
      </w:r>
      <w:r>
        <w:rPr>
          <w:color w:val="1F1F21"/>
          <w:w w:val="105"/>
        </w:rPr>
        <w:t>adopted</w:t>
      </w:r>
      <w:r>
        <w:rPr>
          <w:color w:val="1F1F21"/>
          <w:spacing w:val="-6"/>
          <w:w w:val="105"/>
        </w:rPr>
        <w:t> </w:t>
      </w:r>
      <w:r>
        <w:rPr>
          <w:color w:val="1F1F21"/>
          <w:w w:val="105"/>
        </w:rPr>
        <w:t>by</w:t>
      </w:r>
      <w:r>
        <w:rPr>
          <w:color w:val="1F1F21"/>
          <w:spacing w:val="-16"/>
          <w:w w:val="105"/>
        </w:rPr>
        <w:t> </w:t>
      </w:r>
      <w:r>
        <w:rPr>
          <w:color w:val="1F1F21"/>
          <w:w w:val="105"/>
        </w:rPr>
        <w:t>this</w:t>
      </w:r>
      <w:r>
        <w:rPr>
          <w:color w:val="1F1F21"/>
          <w:spacing w:val="-19"/>
          <w:w w:val="105"/>
        </w:rPr>
        <w:t> </w:t>
      </w:r>
      <w:r>
        <w:rPr>
          <w:color w:val="1F1F21"/>
          <w:w w:val="105"/>
        </w:rPr>
        <w:t>Ordinance</w:t>
      </w:r>
      <w:r>
        <w:rPr>
          <w:color w:val="1F1F21"/>
          <w:spacing w:val="-16"/>
          <w:w w:val="105"/>
        </w:rPr>
        <w:t> </w:t>
      </w:r>
      <w:r>
        <w:rPr>
          <w:color w:val="2F2F2F"/>
          <w:w w:val="105"/>
        </w:rPr>
        <w:t>any</w:t>
      </w:r>
      <w:r>
        <w:rPr>
          <w:color w:val="2F2F2F"/>
          <w:spacing w:val="-25"/>
          <w:w w:val="105"/>
        </w:rPr>
        <w:t> </w:t>
      </w:r>
      <w:r>
        <w:rPr>
          <w:color w:val="2F2F2F"/>
          <w:w w:val="105"/>
        </w:rPr>
        <w:t>act</w:t>
      </w:r>
      <w:r>
        <w:rPr>
          <w:color w:val="2F2F2F"/>
          <w:spacing w:val="-24"/>
          <w:w w:val="105"/>
        </w:rPr>
        <w:t> </w:t>
      </w:r>
      <w:r>
        <w:rPr>
          <w:color w:val="2F2F2F"/>
          <w:w w:val="105"/>
        </w:rPr>
        <w:t>is</w:t>
      </w:r>
      <w:r>
        <w:rPr>
          <w:color w:val="2F2F2F"/>
          <w:spacing w:val="-21"/>
          <w:w w:val="105"/>
        </w:rPr>
        <w:t> </w:t>
      </w:r>
      <w:r>
        <w:rPr>
          <w:color w:val="1F1F21"/>
          <w:w w:val="105"/>
        </w:rPr>
        <w:t>prohibited</w:t>
      </w:r>
      <w:r>
        <w:rPr>
          <w:color w:val="1F1F21"/>
          <w:spacing w:val="-12"/>
          <w:w w:val="105"/>
        </w:rPr>
        <w:t> </w:t>
      </w:r>
      <w:r>
        <w:rPr>
          <w:color w:val="2F2F2F"/>
          <w:w w:val="105"/>
        </w:rPr>
        <w:t>or</w:t>
      </w:r>
      <w:r>
        <w:rPr>
          <w:color w:val="2F2F2F"/>
          <w:spacing w:val="-18"/>
          <w:w w:val="105"/>
        </w:rPr>
        <w:t> </w:t>
      </w:r>
      <w:r>
        <w:rPr>
          <w:color w:val="1F1F21"/>
          <w:w w:val="105"/>
        </w:rPr>
        <w:t>is</w:t>
      </w:r>
      <w:r>
        <w:rPr>
          <w:color w:val="1F1F21"/>
          <w:spacing w:val="-19"/>
          <w:w w:val="105"/>
        </w:rPr>
        <w:t> </w:t>
      </w:r>
      <w:r>
        <w:rPr>
          <w:color w:val="1F1F21"/>
          <w:w w:val="105"/>
        </w:rPr>
        <w:t>made</w:t>
      </w:r>
      <w:r>
        <w:rPr>
          <w:color w:val="1F1F21"/>
          <w:spacing w:val="-17"/>
          <w:w w:val="105"/>
        </w:rPr>
        <w:t> </w:t>
      </w:r>
      <w:r>
        <w:rPr>
          <w:color w:val="2F2F2F"/>
          <w:w w:val="105"/>
        </w:rPr>
        <w:t>or </w:t>
      </w:r>
      <w:r>
        <w:rPr>
          <w:color w:val="1F1F21"/>
          <w:w w:val="105"/>
        </w:rPr>
        <w:t>declared</w:t>
      </w:r>
      <w:r>
        <w:rPr>
          <w:color w:val="1F1F21"/>
          <w:spacing w:val="-12"/>
          <w:w w:val="105"/>
        </w:rPr>
        <w:t> </w:t>
      </w:r>
      <w:r>
        <w:rPr>
          <w:color w:val="2F2F2F"/>
          <w:w w:val="105"/>
        </w:rPr>
        <w:t>to</w:t>
      </w:r>
      <w:r>
        <w:rPr>
          <w:color w:val="2F2F2F"/>
          <w:spacing w:val="-1"/>
          <w:w w:val="105"/>
        </w:rPr>
        <w:t> </w:t>
      </w:r>
      <w:r>
        <w:rPr>
          <w:color w:val="1F1F21"/>
          <w:w w:val="105"/>
        </w:rPr>
        <w:t>be</w:t>
      </w:r>
      <w:r>
        <w:rPr>
          <w:color w:val="1F1F21"/>
          <w:spacing w:val="-20"/>
          <w:w w:val="105"/>
        </w:rPr>
        <w:t> </w:t>
      </w:r>
      <w:r>
        <w:rPr>
          <w:color w:val="1F1F21"/>
          <w:w w:val="105"/>
        </w:rPr>
        <w:t>unlawful,</w:t>
      </w:r>
      <w:r>
        <w:rPr>
          <w:color w:val="1F1F21"/>
          <w:spacing w:val="-4"/>
          <w:w w:val="105"/>
        </w:rPr>
        <w:t> </w:t>
      </w:r>
      <w:r>
        <w:rPr>
          <w:color w:val="1F1F21"/>
          <w:w w:val="105"/>
        </w:rPr>
        <w:t>or</w:t>
      </w:r>
      <w:r>
        <w:rPr>
          <w:color w:val="1F1F21"/>
          <w:spacing w:val="-21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26"/>
          <w:w w:val="105"/>
        </w:rPr>
        <w:t> </w:t>
      </w:r>
      <w:r>
        <w:rPr>
          <w:color w:val="1F1F21"/>
          <w:w w:val="105"/>
        </w:rPr>
        <w:t>doing</w:t>
      </w:r>
      <w:r>
        <w:rPr>
          <w:color w:val="1F1F21"/>
          <w:spacing w:val="-19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-23"/>
          <w:w w:val="105"/>
        </w:rPr>
        <w:t> </w:t>
      </w:r>
      <w:r>
        <w:rPr>
          <w:color w:val="1F1F21"/>
          <w:w w:val="105"/>
        </w:rPr>
        <w:t>an</w:t>
      </w:r>
      <w:r>
        <w:rPr>
          <w:color w:val="1F1F21"/>
          <w:spacing w:val="-23"/>
          <w:w w:val="105"/>
        </w:rPr>
        <w:t> </w:t>
      </w:r>
      <w:r>
        <w:rPr>
          <w:color w:val="1F1F21"/>
          <w:w w:val="105"/>
        </w:rPr>
        <w:t>act</w:t>
      </w:r>
      <w:r>
        <w:rPr>
          <w:color w:val="1F1F21"/>
          <w:spacing w:val="-11"/>
          <w:w w:val="105"/>
        </w:rPr>
        <w:t> </w:t>
      </w:r>
      <w:r>
        <w:rPr>
          <w:color w:val="1F1F21"/>
          <w:w w:val="105"/>
        </w:rPr>
        <w:t>is</w:t>
      </w:r>
      <w:r>
        <w:rPr>
          <w:color w:val="1F1F21"/>
          <w:spacing w:val="-25"/>
          <w:w w:val="105"/>
        </w:rPr>
        <w:t> </w:t>
      </w:r>
      <w:r>
        <w:rPr>
          <w:color w:val="1F1F21"/>
          <w:w w:val="105"/>
        </w:rPr>
        <w:t>required,</w:t>
      </w:r>
      <w:r>
        <w:rPr>
          <w:color w:val="1F1F21"/>
          <w:spacing w:val="-15"/>
          <w:w w:val="105"/>
        </w:rPr>
        <w:t> </w:t>
      </w:r>
      <w:r>
        <w:rPr>
          <w:color w:val="1F1F21"/>
          <w:w w:val="105"/>
        </w:rPr>
        <w:t>or</w:t>
      </w:r>
      <w:r>
        <w:rPr>
          <w:color w:val="1F1F21"/>
          <w:spacing w:val="-28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-27"/>
          <w:w w:val="105"/>
        </w:rPr>
        <w:t> </w:t>
      </w:r>
      <w:r>
        <w:rPr>
          <w:color w:val="1F1F21"/>
          <w:w w:val="105"/>
        </w:rPr>
        <w:t>failure</w:t>
      </w:r>
      <w:r>
        <w:rPr>
          <w:color w:val="1F1F21"/>
          <w:spacing w:val="-14"/>
          <w:w w:val="105"/>
        </w:rPr>
        <w:t> </w:t>
      </w:r>
      <w:r>
        <w:rPr>
          <w:color w:val="1F1F21"/>
          <w:w w:val="105"/>
        </w:rPr>
        <w:t>to</w:t>
      </w:r>
      <w:r>
        <w:rPr>
          <w:color w:val="1F1F21"/>
          <w:spacing w:val="-21"/>
          <w:w w:val="105"/>
        </w:rPr>
        <w:t> </w:t>
      </w:r>
      <w:r>
        <w:rPr>
          <w:color w:val="1F1F21"/>
          <w:w w:val="105"/>
        </w:rPr>
        <w:t>do</w:t>
      </w:r>
      <w:r>
        <w:rPr>
          <w:color w:val="1F1F21"/>
          <w:spacing w:val="-22"/>
          <w:w w:val="105"/>
        </w:rPr>
        <w:t> </w:t>
      </w:r>
      <w:r>
        <w:rPr>
          <w:color w:val="1F1F21"/>
          <w:w w:val="105"/>
        </w:rPr>
        <w:t>an</w:t>
      </w:r>
      <w:r>
        <w:rPr>
          <w:color w:val="1F1F21"/>
          <w:spacing w:val="-23"/>
          <w:w w:val="105"/>
        </w:rPr>
        <w:t> </w:t>
      </w:r>
      <w:r>
        <w:rPr>
          <w:color w:val="2F2F2F"/>
          <w:w w:val="105"/>
        </w:rPr>
        <w:t>act </w:t>
      </w:r>
      <w:r>
        <w:rPr>
          <w:color w:val="1F1F21"/>
          <w:w w:val="105"/>
        </w:rPr>
        <w:t>is declared to be unlawful, </w:t>
      </w:r>
      <w:r>
        <w:rPr>
          <w:color w:val="2F2F2F"/>
          <w:w w:val="105"/>
        </w:rPr>
        <w:t>where </w:t>
      </w:r>
      <w:r>
        <w:rPr>
          <w:color w:val="1F1F21"/>
          <w:w w:val="105"/>
        </w:rPr>
        <w:t>no specific penalty is provided therefor, the </w:t>
      </w:r>
      <w:r>
        <w:rPr>
          <w:color w:val="2F2F2F"/>
          <w:w w:val="105"/>
        </w:rPr>
        <w:t>violation</w:t>
      </w:r>
      <w:r>
        <w:rPr>
          <w:color w:val="2F2F2F"/>
          <w:spacing w:val="-27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-35"/>
          <w:w w:val="105"/>
        </w:rPr>
        <w:t> </w:t>
      </w:r>
      <w:r>
        <w:rPr>
          <w:color w:val="2F2F2F"/>
          <w:w w:val="105"/>
        </w:rPr>
        <w:t>such</w:t>
      </w:r>
      <w:r>
        <w:rPr>
          <w:color w:val="2F2F2F"/>
          <w:spacing w:val="-32"/>
          <w:w w:val="105"/>
        </w:rPr>
        <w:t> </w:t>
      </w:r>
      <w:r>
        <w:rPr>
          <w:color w:val="1F1F21"/>
          <w:w w:val="105"/>
        </w:rPr>
        <w:t>provision</w:t>
      </w:r>
      <w:r>
        <w:rPr>
          <w:color w:val="1F1F21"/>
          <w:spacing w:val="-26"/>
          <w:w w:val="105"/>
        </w:rPr>
        <w:t> </w:t>
      </w:r>
      <w:r>
        <w:rPr>
          <w:color w:val="2F2F2F"/>
          <w:w w:val="105"/>
        </w:rPr>
        <w:t>shall</w:t>
      </w:r>
      <w:r>
        <w:rPr>
          <w:color w:val="2F2F2F"/>
          <w:spacing w:val="-27"/>
          <w:w w:val="105"/>
        </w:rPr>
        <w:t> </w:t>
      </w:r>
      <w:r>
        <w:rPr>
          <w:color w:val="1F1F21"/>
          <w:w w:val="105"/>
        </w:rPr>
        <w:t>be</w:t>
      </w:r>
      <w:r>
        <w:rPr>
          <w:color w:val="1F1F21"/>
          <w:spacing w:val="-35"/>
          <w:w w:val="105"/>
        </w:rPr>
        <w:t> </w:t>
      </w:r>
      <w:r>
        <w:rPr>
          <w:color w:val="1F1F21"/>
          <w:w w:val="105"/>
        </w:rPr>
        <w:t>punishable</w:t>
      </w:r>
      <w:r>
        <w:rPr>
          <w:color w:val="1F1F21"/>
          <w:spacing w:val="-21"/>
          <w:w w:val="105"/>
        </w:rPr>
        <w:t> </w:t>
      </w:r>
      <w:r>
        <w:rPr>
          <w:color w:val="1F1F21"/>
          <w:w w:val="105"/>
        </w:rPr>
        <w:t>by</w:t>
      </w:r>
      <w:r>
        <w:rPr>
          <w:color w:val="1F1F21"/>
          <w:spacing w:val="-37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-24"/>
          <w:w w:val="105"/>
        </w:rPr>
        <w:t> </w:t>
      </w:r>
      <w:r>
        <w:rPr>
          <w:color w:val="1F1F21"/>
          <w:w w:val="105"/>
        </w:rPr>
        <w:t>fine</w:t>
      </w:r>
      <w:r>
        <w:rPr>
          <w:color w:val="1F1F21"/>
          <w:spacing w:val="-36"/>
          <w:w w:val="105"/>
        </w:rPr>
        <w:t> </w:t>
      </w:r>
      <w:r>
        <w:rPr>
          <w:color w:val="1F1F21"/>
          <w:w w:val="105"/>
        </w:rPr>
        <w:t>not</w:t>
      </w:r>
      <w:r>
        <w:rPr>
          <w:color w:val="1F1F21"/>
          <w:spacing w:val="-31"/>
          <w:w w:val="105"/>
        </w:rPr>
        <w:t> </w:t>
      </w:r>
      <w:r>
        <w:rPr>
          <w:color w:val="1F1F21"/>
          <w:w w:val="105"/>
        </w:rPr>
        <w:t>to</w:t>
      </w:r>
      <w:r>
        <w:rPr>
          <w:color w:val="1F1F21"/>
          <w:spacing w:val="-37"/>
          <w:w w:val="105"/>
        </w:rPr>
        <w:t> </w:t>
      </w:r>
      <w:r>
        <w:rPr>
          <w:color w:val="2F2F2F"/>
          <w:w w:val="105"/>
        </w:rPr>
        <w:t>exceed</w:t>
      </w:r>
      <w:r>
        <w:rPr>
          <w:color w:val="2F2F2F"/>
          <w:spacing w:val="-20"/>
          <w:w w:val="105"/>
        </w:rPr>
        <w:t> </w:t>
      </w:r>
      <w:r>
        <w:rPr>
          <w:color w:val="2F2F2F"/>
          <w:w w:val="105"/>
        </w:rPr>
        <w:t>Five</w:t>
      </w:r>
      <w:r>
        <w:rPr>
          <w:color w:val="2F2F2F"/>
          <w:spacing w:val="-31"/>
          <w:w w:val="105"/>
        </w:rPr>
        <w:t> </w:t>
      </w:r>
      <w:r>
        <w:rPr>
          <w:color w:val="1F1F21"/>
          <w:w w:val="105"/>
        </w:rPr>
        <w:t>Hundred </w:t>
      </w:r>
      <w:r>
        <w:rPr>
          <w:color w:val="2F2F2F"/>
          <w:w w:val="105"/>
        </w:rPr>
        <w:t>($500.00) </w:t>
      </w:r>
      <w:r>
        <w:rPr>
          <w:color w:val="1F1F21"/>
          <w:w w:val="105"/>
        </w:rPr>
        <w:t>Dollars </w:t>
      </w:r>
      <w:r>
        <w:rPr>
          <w:color w:val="2F2F2F"/>
          <w:w w:val="105"/>
        </w:rPr>
        <w:t>or </w:t>
      </w:r>
      <w:r>
        <w:rPr>
          <w:color w:val="1F1F21"/>
          <w:w w:val="105"/>
        </w:rPr>
        <w:t>by imprisonment in the Genesee </w:t>
      </w:r>
      <w:r>
        <w:rPr>
          <w:color w:val="2F2F2F"/>
          <w:w w:val="105"/>
        </w:rPr>
        <w:t>County </w:t>
      </w:r>
      <w:r>
        <w:rPr>
          <w:color w:val="1F1F21"/>
          <w:w w:val="105"/>
        </w:rPr>
        <w:t>Jail </w:t>
      </w:r>
      <w:r>
        <w:rPr>
          <w:color w:val="2F2F2F"/>
          <w:w w:val="105"/>
        </w:rPr>
        <w:t>for a term </w:t>
      </w:r>
      <w:r>
        <w:rPr>
          <w:color w:val="1F1F21"/>
          <w:w w:val="105"/>
        </w:rPr>
        <w:t>not </w:t>
      </w:r>
      <w:r>
        <w:rPr>
          <w:color w:val="2F2F2F"/>
          <w:w w:val="105"/>
        </w:rPr>
        <w:t>exceeding</w:t>
      </w:r>
      <w:r>
        <w:rPr>
          <w:color w:val="2F2F2F"/>
          <w:spacing w:val="-1"/>
          <w:w w:val="105"/>
        </w:rPr>
        <w:t> </w:t>
      </w:r>
      <w:r>
        <w:rPr>
          <w:color w:val="1F1F21"/>
          <w:w w:val="105"/>
        </w:rPr>
        <w:t>ninety-three</w:t>
      </w:r>
      <w:r>
        <w:rPr>
          <w:color w:val="1F1F21"/>
          <w:spacing w:val="3"/>
          <w:w w:val="105"/>
        </w:rPr>
        <w:t> </w:t>
      </w:r>
      <w:r>
        <w:rPr>
          <w:color w:val="4D4D4D"/>
          <w:spacing w:val="-3"/>
          <w:w w:val="105"/>
        </w:rPr>
        <w:t>(</w:t>
      </w:r>
      <w:r>
        <w:rPr>
          <w:color w:val="2F2F2F"/>
          <w:spacing w:val="-3"/>
          <w:w w:val="105"/>
        </w:rPr>
        <w:t>93)</w:t>
      </w:r>
      <w:r>
        <w:rPr>
          <w:color w:val="2F2F2F"/>
          <w:spacing w:val="-2"/>
          <w:w w:val="105"/>
        </w:rPr>
        <w:t> </w:t>
      </w:r>
      <w:r>
        <w:rPr>
          <w:color w:val="1F1F21"/>
          <w:w w:val="105"/>
        </w:rPr>
        <w:t>days</w:t>
      </w:r>
      <w:r>
        <w:rPr>
          <w:color w:val="1F1F21"/>
          <w:spacing w:val="-19"/>
          <w:w w:val="105"/>
        </w:rPr>
        <w:t> </w:t>
      </w:r>
      <w:r>
        <w:rPr>
          <w:color w:val="2F2F2F"/>
          <w:w w:val="105"/>
        </w:rPr>
        <w:t>or</w:t>
      </w:r>
      <w:r>
        <w:rPr>
          <w:color w:val="2F2F2F"/>
          <w:spacing w:val="-13"/>
          <w:w w:val="105"/>
        </w:rPr>
        <w:t> </w:t>
      </w:r>
      <w:r>
        <w:rPr>
          <w:color w:val="1F1F21"/>
          <w:w w:val="105"/>
        </w:rPr>
        <w:t>by both</w:t>
      </w:r>
      <w:r>
        <w:rPr>
          <w:color w:val="1F1F21"/>
          <w:spacing w:val="-12"/>
          <w:w w:val="105"/>
        </w:rPr>
        <w:t> </w:t>
      </w:r>
      <w:r>
        <w:rPr>
          <w:color w:val="1F1F21"/>
          <w:w w:val="105"/>
        </w:rPr>
        <w:t>fine</w:t>
      </w:r>
      <w:r>
        <w:rPr>
          <w:color w:val="1F1F21"/>
          <w:spacing w:val="-13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-10"/>
          <w:w w:val="105"/>
        </w:rPr>
        <w:t> </w:t>
      </w:r>
      <w:r>
        <w:rPr>
          <w:color w:val="2F2F2F"/>
          <w:w w:val="105"/>
        </w:rPr>
        <w:t>imprisonment.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34" w:right="0" w:firstLine="0"/>
        <w:jc w:val="left"/>
        <w:rPr>
          <w:b/>
          <w:sz w:val="24"/>
        </w:rPr>
      </w:pPr>
      <w:r>
        <w:rPr>
          <w:b/>
          <w:color w:val="2F2F2F"/>
          <w:sz w:val="24"/>
        </w:rPr>
        <w:t>Severability</w:t>
      </w:r>
    </w:p>
    <w:p>
      <w:pPr>
        <w:pStyle w:val="BodyText"/>
        <w:spacing w:line="357" w:lineRule="auto" w:before="157"/>
        <w:ind w:left="144" w:firstLine="725"/>
      </w:pPr>
      <w:r>
        <w:rPr>
          <w:color w:val="2F2F2F"/>
          <w:w w:val="105"/>
          <w:sz w:val="22"/>
        </w:rPr>
        <w:t>If</w:t>
      </w:r>
      <w:r>
        <w:rPr>
          <w:color w:val="2F2F2F"/>
          <w:spacing w:val="4"/>
          <w:w w:val="105"/>
          <w:sz w:val="22"/>
        </w:rPr>
        <w:t> </w:t>
      </w:r>
      <w:r>
        <w:rPr>
          <w:color w:val="2F2F2F"/>
          <w:w w:val="105"/>
        </w:rPr>
        <w:t>any</w:t>
      </w:r>
      <w:r>
        <w:rPr>
          <w:color w:val="2F2F2F"/>
          <w:spacing w:val="-14"/>
          <w:w w:val="105"/>
        </w:rPr>
        <w:t> </w:t>
      </w:r>
      <w:r>
        <w:rPr>
          <w:color w:val="2F2F2F"/>
          <w:w w:val="105"/>
        </w:rPr>
        <w:t>portion</w:t>
      </w:r>
      <w:r>
        <w:rPr>
          <w:color w:val="2F2F2F"/>
          <w:spacing w:val="-5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-16"/>
          <w:w w:val="105"/>
        </w:rPr>
        <w:t> </w:t>
      </w:r>
      <w:r>
        <w:rPr>
          <w:color w:val="1F1F21"/>
          <w:w w:val="105"/>
        </w:rPr>
        <w:t>this</w:t>
      </w:r>
      <w:r>
        <w:rPr>
          <w:color w:val="1F1F21"/>
          <w:spacing w:val="-22"/>
          <w:w w:val="105"/>
        </w:rPr>
        <w:t> </w:t>
      </w:r>
      <w:r>
        <w:rPr>
          <w:color w:val="2F2F2F"/>
          <w:w w:val="105"/>
        </w:rPr>
        <w:t>Ordinance</w:t>
      </w:r>
      <w:r>
        <w:rPr>
          <w:color w:val="2F2F2F"/>
          <w:spacing w:val="-5"/>
          <w:w w:val="105"/>
        </w:rPr>
        <w:t> </w:t>
      </w:r>
      <w:r>
        <w:rPr>
          <w:color w:val="2F2F2F"/>
          <w:w w:val="105"/>
        </w:rPr>
        <w:t>shall</w:t>
      </w:r>
      <w:r>
        <w:rPr>
          <w:color w:val="2F2F2F"/>
          <w:spacing w:val="-12"/>
          <w:w w:val="105"/>
        </w:rPr>
        <w:t> </w:t>
      </w:r>
      <w:r>
        <w:rPr>
          <w:color w:val="1F1F21"/>
          <w:w w:val="105"/>
        </w:rPr>
        <w:t>be</w:t>
      </w:r>
      <w:r>
        <w:rPr>
          <w:color w:val="1F1F21"/>
          <w:spacing w:val="-18"/>
          <w:w w:val="105"/>
        </w:rPr>
        <w:t> </w:t>
      </w:r>
      <w:r>
        <w:rPr>
          <w:color w:val="2F2F2F"/>
          <w:w w:val="105"/>
        </w:rPr>
        <w:t>determined</w:t>
      </w:r>
      <w:r>
        <w:rPr>
          <w:color w:val="2F2F2F"/>
          <w:spacing w:val="6"/>
          <w:w w:val="105"/>
        </w:rPr>
        <w:t> </w:t>
      </w:r>
      <w:r>
        <w:rPr>
          <w:color w:val="1F1F21"/>
          <w:w w:val="105"/>
        </w:rPr>
        <w:t>invalid</w:t>
      </w:r>
      <w:r>
        <w:rPr>
          <w:color w:val="1F1F21"/>
          <w:spacing w:val="-11"/>
          <w:w w:val="105"/>
        </w:rPr>
        <w:t> </w:t>
      </w:r>
      <w:r>
        <w:rPr>
          <w:color w:val="2F2F2F"/>
          <w:w w:val="105"/>
        </w:rPr>
        <w:t>or</w:t>
      </w:r>
      <w:r>
        <w:rPr>
          <w:color w:val="2F2F2F"/>
          <w:spacing w:val="-23"/>
          <w:w w:val="105"/>
        </w:rPr>
        <w:t> </w:t>
      </w:r>
      <w:r>
        <w:rPr>
          <w:color w:val="2F2F2F"/>
          <w:spacing w:val="-4"/>
          <w:w w:val="105"/>
        </w:rPr>
        <w:t>uncon</w:t>
      </w:r>
      <w:r>
        <w:rPr>
          <w:color w:val="4D4D4D"/>
          <w:spacing w:val="-4"/>
          <w:w w:val="105"/>
        </w:rPr>
        <w:t>s</w:t>
      </w:r>
      <w:r>
        <w:rPr>
          <w:color w:val="2F2F2F"/>
          <w:spacing w:val="-4"/>
          <w:w w:val="105"/>
        </w:rPr>
        <w:t>titutional</w:t>
      </w:r>
      <w:r>
        <w:rPr>
          <w:color w:val="2F2F2F"/>
          <w:spacing w:val="-21"/>
          <w:w w:val="105"/>
        </w:rPr>
        <w:t> </w:t>
      </w:r>
      <w:r>
        <w:rPr>
          <w:color w:val="2F2F2F"/>
          <w:w w:val="105"/>
        </w:rPr>
        <w:t>by</w:t>
      </w:r>
      <w:r>
        <w:rPr>
          <w:color w:val="2F2F2F"/>
          <w:spacing w:val="-12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-16"/>
          <w:w w:val="105"/>
        </w:rPr>
        <w:t> </w:t>
      </w:r>
      <w:r>
        <w:rPr>
          <w:color w:val="2F2F2F"/>
          <w:spacing w:val="-7"/>
          <w:w w:val="105"/>
        </w:rPr>
        <w:t>Court</w:t>
      </w:r>
      <w:r>
        <w:rPr>
          <w:color w:val="4D4D4D"/>
          <w:spacing w:val="-7"/>
          <w:w w:val="105"/>
        </w:rPr>
        <w:t>, </w:t>
      </w:r>
      <w:r>
        <w:rPr>
          <w:color w:val="1F1F21"/>
          <w:w w:val="105"/>
        </w:rPr>
        <w:t>the</w:t>
      </w:r>
      <w:r>
        <w:rPr>
          <w:color w:val="1F1F21"/>
          <w:spacing w:val="-10"/>
          <w:w w:val="105"/>
        </w:rPr>
        <w:t> </w:t>
      </w:r>
      <w:r>
        <w:rPr>
          <w:color w:val="1F1F21"/>
          <w:w w:val="105"/>
        </w:rPr>
        <w:t>remainder</w:t>
      </w:r>
      <w:r>
        <w:rPr>
          <w:color w:val="1F1F21"/>
          <w:spacing w:val="-6"/>
          <w:w w:val="105"/>
        </w:rPr>
        <w:t> </w:t>
      </w:r>
      <w:r>
        <w:rPr>
          <w:color w:val="2F2F2F"/>
          <w:w w:val="105"/>
        </w:rPr>
        <w:t>shall</w:t>
      </w:r>
      <w:r>
        <w:rPr>
          <w:color w:val="2F2F2F"/>
          <w:spacing w:val="-3"/>
          <w:w w:val="105"/>
        </w:rPr>
        <w:t> </w:t>
      </w:r>
      <w:r>
        <w:rPr>
          <w:color w:val="1F1F21"/>
          <w:w w:val="105"/>
        </w:rPr>
        <w:t>be</w:t>
      </w:r>
      <w:r>
        <w:rPr>
          <w:color w:val="1F1F21"/>
          <w:spacing w:val="-21"/>
          <w:w w:val="105"/>
        </w:rPr>
        <w:t> </w:t>
      </w:r>
      <w:r>
        <w:rPr>
          <w:color w:val="1F1F21"/>
          <w:w w:val="105"/>
        </w:rPr>
        <w:t>considered </w:t>
      </w:r>
      <w:r>
        <w:rPr>
          <w:color w:val="2F2F2F"/>
          <w:w w:val="105"/>
        </w:rPr>
        <w:t>severable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shall</w:t>
      </w:r>
      <w:r>
        <w:rPr>
          <w:color w:val="2F2F2F"/>
          <w:spacing w:val="-3"/>
          <w:w w:val="105"/>
        </w:rPr>
        <w:t> </w:t>
      </w:r>
      <w:r>
        <w:rPr>
          <w:color w:val="1F1F21"/>
          <w:w w:val="105"/>
        </w:rPr>
        <w:t>remain</w:t>
      </w:r>
      <w:r>
        <w:rPr>
          <w:color w:val="1F1F21"/>
          <w:spacing w:val="-2"/>
          <w:w w:val="105"/>
        </w:rPr>
        <w:t> </w:t>
      </w:r>
      <w:r>
        <w:rPr>
          <w:color w:val="2F2F2F"/>
          <w:w w:val="105"/>
        </w:rPr>
        <w:t>in</w:t>
      </w:r>
      <w:r>
        <w:rPr>
          <w:color w:val="2F2F2F"/>
          <w:spacing w:val="-24"/>
          <w:w w:val="105"/>
        </w:rPr>
        <w:t> </w:t>
      </w:r>
      <w:r>
        <w:rPr>
          <w:color w:val="2F2F2F"/>
          <w:w w:val="105"/>
        </w:rPr>
        <w:t>full</w:t>
      </w:r>
      <w:r>
        <w:rPr>
          <w:color w:val="2F2F2F"/>
          <w:spacing w:val="-13"/>
          <w:w w:val="105"/>
        </w:rPr>
        <w:t> </w:t>
      </w:r>
      <w:r>
        <w:rPr>
          <w:color w:val="1F1F21"/>
          <w:w w:val="105"/>
        </w:rPr>
        <w:t>force</w:t>
      </w:r>
      <w:r>
        <w:rPr>
          <w:color w:val="1F1F21"/>
          <w:spacing w:val="-26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-12"/>
          <w:w w:val="105"/>
        </w:rPr>
        <w:t> </w:t>
      </w:r>
      <w:r>
        <w:rPr>
          <w:color w:val="2F2F2F"/>
          <w:w w:val="105"/>
        </w:rPr>
        <w:t>effect.</w:t>
      </w:r>
    </w:p>
    <w:p>
      <w:pPr>
        <w:pStyle w:val="BodyText"/>
        <w:spacing w:before="7"/>
        <w:rPr>
          <w:sz w:val="37"/>
        </w:rPr>
      </w:pPr>
    </w:p>
    <w:p>
      <w:pPr>
        <w:spacing w:before="0"/>
        <w:ind w:left="147" w:right="0" w:firstLine="0"/>
        <w:jc w:val="left"/>
        <w:rPr>
          <w:b/>
          <w:sz w:val="24"/>
        </w:rPr>
      </w:pPr>
      <w:r>
        <w:rPr>
          <w:b/>
          <w:color w:val="2F2F2F"/>
          <w:sz w:val="24"/>
        </w:rPr>
        <w:t>Publication</w:t>
      </w:r>
    </w:p>
    <w:p>
      <w:pPr>
        <w:pStyle w:val="BodyText"/>
        <w:spacing w:line="357" w:lineRule="auto" w:before="171"/>
        <w:ind w:left="145" w:right="49" w:firstLine="722"/>
      </w:pPr>
      <w:r>
        <w:rPr>
          <w:color w:val="2F2F2F"/>
          <w:w w:val="105"/>
        </w:rPr>
        <w:t>This</w:t>
      </w:r>
      <w:r>
        <w:rPr>
          <w:color w:val="2F2F2F"/>
          <w:spacing w:val="-33"/>
          <w:w w:val="105"/>
        </w:rPr>
        <w:t> </w:t>
      </w:r>
      <w:r>
        <w:rPr>
          <w:color w:val="1F1F21"/>
          <w:w w:val="105"/>
        </w:rPr>
        <w:t>Ordinance</w:t>
      </w:r>
      <w:r>
        <w:rPr>
          <w:color w:val="1F1F21"/>
          <w:spacing w:val="-24"/>
          <w:w w:val="105"/>
        </w:rPr>
        <w:t> </w:t>
      </w:r>
      <w:r>
        <w:rPr>
          <w:color w:val="2F2F2F"/>
          <w:w w:val="105"/>
        </w:rPr>
        <w:t>shall</w:t>
      </w:r>
      <w:r>
        <w:rPr>
          <w:color w:val="2F2F2F"/>
          <w:spacing w:val="-19"/>
          <w:w w:val="105"/>
        </w:rPr>
        <w:t> </w:t>
      </w:r>
      <w:r>
        <w:rPr>
          <w:color w:val="1F1F21"/>
          <w:w w:val="105"/>
        </w:rPr>
        <w:t>be</w:t>
      </w:r>
      <w:r>
        <w:rPr>
          <w:color w:val="1F1F21"/>
          <w:spacing w:val="-22"/>
          <w:w w:val="105"/>
        </w:rPr>
        <w:t> </w:t>
      </w:r>
      <w:r>
        <w:rPr>
          <w:color w:val="1F1F21"/>
          <w:w w:val="105"/>
        </w:rPr>
        <w:t>published</w:t>
      </w:r>
      <w:r>
        <w:rPr>
          <w:color w:val="1F1F21"/>
          <w:spacing w:val="-16"/>
          <w:w w:val="105"/>
        </w:rPr>
        <w:t> </w:t>
      </w:r>
      <w:r>
        <w:rPr>
          <w:color w:val="1F1F21"/>
          <w:w w:val="105"/>
        </w:rPr>
        <w:t>in</w:t>
      </w:r>
      <w:r>
        <w:rPr>
          <w:color w:val="1F1F21"/>
          <w:spacing w:val="-30"/>
          <w:w w:val="105"/>
        </w:rPr>
        <w:t> </w:t>
      </w:r>
      <w:r>
        <w:rPr>
          <w:color w:val="1F1F21"/>
          <w:w w:val="105"/>
        </w:rPr>
        <w:t>a</w:t>
      </w:r>
      <w:r>
        <w:rPr>
          <w:color w:val="1F1F21"/>
          <w:spacing w:val="-31"/>
          <w:w w:val="105"/>
        </w:rPr>
        <w:t> </w:t>
      </w:r>
      <w:r>
        <w:rPr>
          <w:color w:val="1F1F21"/>
          <w:w w:val="105"/>
        </w:rPr>
        <w:t>newspaper</w:t>
      </w:r>
      <w:r>
        <w:rPr>
          <w:color w:val="1F1F21"/>
          <w:spacing w:val="-21"/>
          <w:w w:val="105"/>
        </w:rPr>
        <w:t> </w:t>
      </w:r>
      <w:r>
        <w:rPr>
          <w:color w:val="2F2F2F"/>
          <w:w w:val="105"/>
        </w:rPr>
        <w:t>circulated</w:t>
      </w:r>
      <w:r>
        <w:rPr>
          <w:color w:val="2F2F2F"/>
          <w:spacing w:val="-8"/>
          <w:w w:val="105"/>
        </w:rPr>
        <w:t> </w:t>
      </w:r>
      <w:r>
        <w:rPr>
          <w:color w:val="1F1F21"/>
          <w:w w:val="105"/>
        </w:rPr>
        <w:t>within</w:t>
      </w:r>
      <w:r>
        <w:rPr>
          <w:color w:val="1F1F21"/>
          <w:spacing w:val="-27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-29"/>
          <w:w w:val="105"/>
        </w:rPr>
        <w:t> </w:t>
      </w:r>
      <w:r>
        <w:rPr>
          <w:color w:val="1F1F21"/>
          <w:w w:val="105"/>
        </w:rPr>
        <w:t>Charter</w:t>
      </w:r>
      <w:r>
        <w:rPr>
          <w:color w:val="1F1F21"/>
          <w:spacing w:val="-28"/>
          <w:w w:val="105"/>
        </w:rPr>
        <w:t> </w:t>
      </w:r>
      <w:r>
        <w:rPr>
          <w:color w:val="1F1F21"/>
          <w:w w:val="105"/>
        </w:rPr>
        <w:t>Township </w:t>
      </w:r>
      <w:r>
        <w:rPr>
          <w:color w:val="2F2F2F"/>
          <w:w w:val="105"/>
        </w:rPr>
        <w:t>of Genesee, Genesee </w:t>
      </w:r>
      <w:r>
        <w:rPr>
          <w:color w:val="2F2F2F"/>
          <w:spacing w:val="-9"/>
          <w:w w:val="105"/>
        </w:rPr>
        <w:t>County</w:t>
      </w:r>
      <w:r>
        <w:rPr>
          <w:color w:val="4D4D4D"/>
          <w:spacing w:val="-9"/>
          <w:w w:val="105"/>
        </w:rPr>
        <w:t>, </w:t>
      </w:r>
      <w:r>
        <w:rPr>
          <w:color w:val="1F1F21"/>
          <w:w w:val="105"/>
        </w:rPr>
        <w:t>Michigan.</w:t>
      </w:r>
    </w:p>
    <w:p>
      <w:pPr>
        <w:spacing w:after="0" w:line="357" w:lineRule="auto"/>
        <w:sectPr>
          <w:type w:val="continuous"/>
          <w:pgSz w:w="12240" w:h="15840"/>
          <w:pgMar w:top="1300" w:bottom="280" w:left="1340" w:right="1040"/>
        </w:sectPr>
      </w:pPr>
    </w:p>
    <w:p>
      <w:pPr>
        <w:spacing w:before="61"/>
        <w:ind w:left="207" w:right="0" w:firstLine="0"/>
        <w:jc w:val="left"/>
        <w:rPr>
          <w:b/>
          <w:sz w:val="23"/>
        </w:rPr>
      </w:pPr>
      <w:r>
        <w:rPr>
          <w:b/>
          <w:color w:val="2B2B2D"/>
          <w:w w:val="105"/>
          <w:sz w:val="23"/>
        </w:rPr>
        <w:t>Effective </w:t>
      </w:r>
      <w:r>
        <w:rPr>
          <w:b/>
          <w:color w:val="1A1A1A"/>
          <w:w w:val="105"/>
          <w:sz w:val="23"/>
        </w:rPr>
        <w:t>Date</w:t>
      </w:r>
    </w:p>
    <w:p>
      <w:pPr>
        <w:spacing w:before="154"/>
        <w:ind w:left="926" w:right="0" w:firstLine="0"/>
        <w:jc w:val="left"/>
        <w:rPr>
          <w:sz w:val="23"/>
        </w:rPr>
      </w:pPr>
      <w:r>
        <w:rPr>
          <w:color w:val="2B2B2D"/>
          <w:w w:val="110"/>
          <w:sz w:val="23"/>
        </w:rPr>
        <w:t>This </w:t>
      </w:r>
      <w:r>
        <w:rPr>
          <w:color w:val="1A1A1A"/>
          <w:w w:val="110"/>
          <w:sz w:val="23"/>
        </w:rPr>
        <w:t>Ordinance </w:t>
      </w:r>
      <w:r>
        <w:rPr>
          <w:color w:val="2B2B2D"/>
          <w:w w:val="110"/>
          <w:sz w:val="23"/>
        </w:rPr>
        <w:t>shall </w:t>
      </w:r>
      <w:r>
        <w:rPr>
          <w:color w:val="1A1A1A"/>
          <w:w w:val="110"/>
          <w:sz w:val="23"/>
        </w:rPr>
        <w:t>take </w:t>
      </w:r>
      <w:r>
        <w:rPr>
          <w:color w:val="2B2B2D"/>
          <w:w w:val="110"/>
          <w:sz w:val="23"/>
        </w:rPr>
        <w:t>effect 30 days after its first publication.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0"/>
        <w:ind w:left="209" w:right="0" w:firstLine="0"/>
        <w:jc w:val="left"/>
        <w:rPr>
          <w:b/>
          <w:sz w:val="23"/>
        </w:rPr>
      </w:pPr>
      <w:r>
        <w:rPr>
          <w:b/>
          <w:color w:val="2B2B2D"/>
          <w:w w:val="105"/>
          <w:sz w:val="23"/>
        </w:rPr>
        <w:t>Certification</w:t>
      </w:r>
    </w:p>
    <w:p>
      <w:pPr>
        <w:spacing w:line="340" w:lineRule="auto" w:before="112"/>
        <w:ind w:left="212" w:right="0" w:firstLine="725"/>
        <w:jc w:val="left"/>
        <w:rPr>
          <w:sz w:val="23"/>
        </w:rPr>
      </w:pPr>
      <w:r>
        <w:rPr>
          <w:color w:val="2B2B2D"/>
          <w:w w:val="105"/>
          <w:sz w:val="23"/>
        </w:rPr>
        <w:t>We</w:t>
      </w:r>
      <w:r>
        <w:rPr>
          <w:color w:val="2B2B2D"/>
          <w:spacing w:val="-32"/>
          <w:w w:val="105"/>
          <w:sz w:val="23"/>
        </w:rPr>
        <w:t> </w:t>
      </w:r>
      <w:r>
        <w:rPr>
          <w:color w:val="1A1A1A"/>
          <w:w w:val="105"/>
          <w:sz w:val="23"/>
        </w:rPr>
        <w:t>hereby</w:t>
      </w:r>
      <w:r>
        <w:rPr>
          <w:color w:val="1A1A1A"/>
          <w:spacing w:val="-10"/>
          <w:w w:val="105"/>
          <w:sz w:val="23"/>
        </w:rPr>
        <w:t> </w:t>
      </w:r>
      <w:r>
        <w:rPr>
          <w:color w:val="2B2B2D"/>
          <w:w w:val="105"/>
          <w:sz w:val="23"/>
        </w:rPr>
        <w:t>certify</w:t>
      </w:r>
      <w:r>
        <w:rPr>
          <w:color w:val="2B2B2D"/>
          <w:spacing w:val="-24"/>
          <w:w w:val="105"/>
          <w:sz w:val="23"/>
        </w:rPr>
        <w:t> </w:t>
      </w:r>
      <w:r>
        <w:rPr>
          <w:color w:val="2B2B2D"/>
          <w:w w:val="105"/>
          <w:sz w:val="23"/>
        </w:rPr>
        <w:t>that</w:t>
      </w:r>
      <w:r>
        <w:rPr>
          <w:color w:val="2B2B2D"/>
          <w:spacing w:val="-24"/>
          <w:w w:val="105"/>
          <w:sz w:val="23"/>
        </w:rPr>
        <w:t> </w:t>
      </w:r>
      <w:r>
        <w:rPr>
          <w:color w:val="2B2B2D"/>
          <w:w w:val="105"/>
          <w:sz w:val="23"/>
        </w:rPr>
        <w:t>the</w:t>
      </w:r>
      <w:r>
        <w:rPr>
          <w:color w:val="2B2B2D"/>
          <w:spacing w:val="-26"/>
          <w:w w:val="105"/>
          <w:sz w:val="23"/>
        </w:rPr>
        <w:t> </w:t>
      </w:r>
      <w:r>
        <w:rPr>
          <w:color w:val="2B2B2D"/>
          <w:w w:val="105"/>
          <w:sz w:val="23"/>
        </w:rPr>
        <w:t>foregoing</w:t>
      </w:r>
      <w:r>
        <w:rPr>
          <w:color w:val="2B2B2D"/>
          <w:spacing w:val="-20"/>
          <w:w w:val="105"/>
          <w:sz w:val="23"/>
        </w:rPr>
        <w:t> </w:t>
      </w:r>
      <w:r>
        <w:rPr>
          <w:color w:val="2B2B2D"/>
          <w:w w:val="105"/>
          <w:sz w:val="23"/>
        </w:rPr>
        <w:t>Ordinance</w:t>
      </w:r>
      <w:r>
        <w:rPr>
          <w:color w:val="2B2B2D"/>
          <w:spacing w:val="-8"/>
          <w:w w:val="105"/>
          <w:sz w:val="23"/>
        </w:rPr>
        <w:t> </w:t>
      </w:r>
      <w:r>
        <w:rPr>
          <w:color w:val="2B2B2D"/>
          <w:w w:val="105"/>
          <w:sz w:val="23"/>
        </w:rPr>
        <w:t>No.</w:t>
      </w:r>
      <w:r>
        <w:rPr>
          <w:color w:val="2B2B2D"/>
          <w:spacing w:val="-2"/>
          <w:w w:val="105"/>
          <w:sz w:val="23"/>
        </w:rPr>
        <w:t> </w:t>
      </w:r>
      <w:r>
        <w:rPr>
          <w:color w:val="2B2B2D"/>
          <w:spacing w:val="6"/>
          <w:w w:val="105"/>
          <w:sz w:val="29"/>
          <w:u w:val="thick" w:color="2B2B2D"/>
        </w:rPr>
        <w:t>s</w:t>
      </w:r>
      <w:r>
        <w:rPr>
          <w:rFonts w:ascii="Arial"/>
          <w:color w:val="2B2B2D"/>
          <w:spacing w:val="6"/>
          <w:w w:val="105"/>
          <w:sz w:val="20"/>
          <w:u w:val="thick" w:color="2B2B2D"/>
        </w:rPr>
        <w:t>8</w:t>
      </w:r>
      <w:r>
        <w:rPr>
          <w:rFonts w:ascii="Arial"/>
          <w:color w:val="424242"/>
          <w:spacing w:val="6"/>
          <w:w w:val="105"/>
          <w:sz w:val="20"/>
          <w:u w:val="thick" w:color="2B2B2D"/>
        </w:rPr>
        <w:t>4</w:t>
      </w:r>
      <w:r>
        <w:rPr>
          <w:rFonts w:ascii="Arial"/>
          <w:color w:val="424242"/>
          <w:spacing w:val="53"/>
          <w:w w:val="105"/>
          <w:sz w:val="20"/>
        </w:rPr>
        <w:t> </w:t>
      </w:r>
      <w:r>
        <w:rPr>
          <w:color w:val="2B2B2D"/>
          <w:w w:val="105"/>
          <w:sz w:val="25"/>
        </w:rPr>
        <w:t>was</w:t>
      </w:r>
      <w:r>
        <w:rPr>
          <w:color w:val="2B2B2D"/>
          <w:spacing w:val="-30"/>
          <w:w w:val="105"/>
          <w:sz w:val="25"/>
        </w:rPr>
        <w:t> </w:t>
      </w:r>
      <w:r>
        <w:rPr>
          <w:color w:val="2B2B2D"/>
          <w:w w:val="105"/>
          <w:sz w:val="23"/>
        </w:rPr>
        <w:t>adopted</w:t>
      </w:r>
      <w:r>
        <w:rPr>
          <w:color w:val="2B2B2D"/>
          <w:spacing w:val="-8"/>
          <w:w w:val="105"/>
          <w:sz w:val="23"/>
        </w:rPr>
        <w:t> </w:t>
      </w:r>
      <w:r>
        <w:rPr>
          <w:color w:val="2B2B2D"/>
          <w:w w:val="105"/>
          <w:sz w:val="23"/>
        </w:rPr>
        <w:t>on</w:t>
      </w:r>
      <w:r>
        <w:rPr>
          <w:color w:val="2B2B2D"/>
          <w:spacing w:val="-13"/>
          <w:w w:val="105"/>
          <w:sz w:val="23"/>
        </w:rPr>
        <w:t> </w:t>
      </w:r>
      <w:r>
        <w:rPr>
          <w:color w:val="2B2B2D"/>
          <w:w w:val="105"/>
          <w:sz w:val="23"/>
        </w:rPr>
        <w:t>the</w:t>
      </w:r>
      <w:r>
        <w:rPr>
          <w:color w:val="2B2B2D"/>
          <w:spacing w:val="-28"/>
          <w:w w:val="105"/>
          <w:sz w:val="23"/>
        </w:rPr>
        <w:t> </w:t>
      </w:r>
      <w:r>
        <w:rPr>
          <w:color w:val="2B2B2D"/>
          <w:w w:val="105"/>
          <w:sz w:val="23"/>
        </w:rPr>
        <w:t>second</w:t>
      </w:r>
      <w:r>
        <w:rPr>
          <w:color w:val="2B2B2D"/>
          <w:spacing w:val="-20"/>
          <w:w w:val="105"/>
          <w:sz w:val="23"/>
        </w:rPr>
        <w:t> </w:t>
      </w:r>
      <w:r>
        <w:rPr>
          <w:color w:val="2B2B2D"/>
          <w:w w:val="105"/>
          <w:sz w:val="23"/>
        </w:rPr>
        <w:t>reading </w:t>
      </w:r>
      <w:r>
        <w:rPr>
          <w:color w:val="1A1A1A"/>
          <w:w w:val="105"/>
          <w:sz w:val="23"/>
        </w:rPr>
        <w:t>by </w:t>
      </w:r>
      <w:r>
        <w:rPr>
          <w:color w:val="2B2B2D"/>
          <w:w w:val="105"/>
          <w:sz w:val="23"/>
        </w:rPr>
        <w:t>the Township </w:t>
      </w:r>
      <w:r>
        <w:rPr>
          <w:color w:val="1A1A1A"/>
          <w:w w:val="105"/>
          <w:sz w:val="23"/>
        </w:rPr>
        <w:t>Board </w:t>
      </w:r>
      <w:r>
        <w:rPr>
          <w:color w:val="2B2B2D"/>
          <w:w w:val="105"/>
          <w:sz w:val="23"/>
        </w:rPr>
        <w:t>of </w:t>
      </w:r>
      <w:r>
        <w:rPr>
          <w:color w:val="1A1A1A"/>
          <w:w w:val="105"/>
          <w:sz w:val="23"/>
        </w:rPr>
        <w:t>the </w:t>
      </w:r>
      <w:r>
        <w:rPr>
          <w:color w:val="2B2B2D"/>
          <w:w w:val="105"/>
          <w:sz w:val="23"/>
        </w:rPr>
        <w:t>Charter Township of Genesee, Genesee County,</w:t>
      </w:r>
      <w:r>
        <w:rPr>
          <w:color w:val="2B2B2D"/>
          <w:spacing w:val="18"/>
          <w:w w:val="105"/>
          <w:sz w:val="23"/>
        </w:rPr>
        <w:t> </w:t>
      </w:r>
      <w:r>
        <w:rPr>
          <w:color w:val="2B2B2D"/>
          <w:w w:val="105"/>
          <w:sz w:val="23"/>
        </w:rPr>
        <w:t>Michigan.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tabs>
          <w:tab w:pos="1956" w:val="left" w:leader="none"/>
          <w:tab w:pos="5348" w:val="left" w:leader="none"/>
        </w:tabs>
        <w:spacing w:line="261" w:lineRule="auto" w:before="0"/>
        <w:ind w:left="5349" w:right="1519" w:hanging="5135"/>
        <w:jc w:val="left"/>
        <w:rPr>
          <w:sz w:val="23"/>
        </w:rPr>
      </w:pPr>
      <w:r>
        <w:rPr>
          <w:color w:val="2B2B2D"/>
          <w:w w:val="115"/>
          <w:sz w:val="23"/>
        </w:rPr>
        <w:t>First</w:t>
      </w:r>
      <w:r>
        <w:rPr>
          <w:color w:val="2B2B2D"/>
          <w:spacing w:val="-43"/>
          <w:w w:val="115"/>
          <w:sz w:val="23"/>
        </w:rPr>
        <w:t> </w:t>
      </w:r>
      <w:r>
        <w:rPr>
          <w:color w:val="1A1A1A"/>
          <w:w w:val="115"/>
          <w:sz w:val="23"/>
        </w:rPr>
        <w:t>reading:</w:t>
        <w:tab/>
      </w:r>
      <w:r>
        <w:rPr>
          <w:color w:val="2B2B2D"/>
          <w:w w:val="115"/>
          <w:sz w:val="21"/>
          <w:u w:val="thick" w:color="2B2B2D"/>
        </w:rPr>
        <w:t>April</w:t>
      </w:r>
      <w:r>
        <w:rPr>
          <w:color w:val="2B2B2D"/>
          <w:w w:val="115"/>
          <w:sz w:val="21"/>
        </w:rPr>
        <w:t> </w:t>
      </w:r>
      <w:r>
        <w:rPr>
          <w:color w:val="2B2B2D"/>
          <w:spacing w:val="43"/>
          <w:w w:val="115"/>
          <w:sz w:val="21"/>
        </w:rPr>
        <w:t> </w:t>
      </w:r>
      <w:r>
        <w:rPr>
          <w:color w:val="2B2B2D"/>
          <w:w w:val="115"/>
          <w:sz w:val="21"/>
          <w:u w:val="thick" w:color="2B2B2D"/>
        </w:rPr>
        <w:t>9.</w:t>
      </w:r>
      <w:r>
        <w:rPr>
          <w:color w:val="2B2B2D"/>
          <w:w w:val="115"/>
          <w:sz w:val="21"/>
        </w:rPr>
        <w:t>  </w:t>
      </w:r>
      <w:r>
        <w:rPr>
          <w:color w:val="2B2B2D"/>
          <w:spacing w:val="24"/>
          <w:w w:val="115"/>
          <w:sz w:val="21"/>
        </w:rPr>
        <w:t> </w:t>
      </w:r>
      <w:r>
        <w:rPr>
          <w:color w:val="2B2B2D"/>
          <w:w w:val="115"/>
          <w:sz w:val="21"/>
          <w:u w:val="thick" w:color="2B2B2D"/>
        </w:rPr>
        <w:t>2019</w:t>
      </w:r>
      <w:r>
        <w:rPr>
          <w:color w:val="2B2B2D"/>
          <w:w w:val="115"/>
          <w:sz w:val="21"/>
        </w:rPr>
        <w:tab/>
      </w:r>
      <w:r>
        <w:rPr>
          <w:color w:val="2B2B2D"/>
          <w:w w:val="110"/>
          <w:sz w:val="23"/>
        </w:rPr>
        <w:t>Charter</w:t>
      </w:r>
      <w:r>
        <w:rPr>
          <w:color w:val="2B2B2D"/>
          <w:spacing w:val="-35"/>
          <w:w w:val="110"/>
          <w:sz w:val="23"/>
        </w:rPr>
        <w:t> </w:t>
      </w:r>
      <w:r>
        <w:rPr>
          <w:color w:val="2B2B2D"/>
          <w:w w:val="110"/>
          <w:sz w:val="23"/>
        </w:rPr>
        <w:t>Township</w:t>
      </w:r>
      <w:r>
        <w:rPr>
          <w:color w:val="2B2B2D"/>
          <w:spacing w:val="-32"/>
          <w:w w:val="110"/>
          <w:sz w:val="23"/>
        </w:rPr>
        <w:t> </w:t>
      </w:r>
      <w:r>
        <w:rPr>
          <w:color w:val="1A1A1A"/>
          <w:w w:val="110"/>
          <w:sz w:val="23"/>
        </w:rPr>
        <w:t>of</w:t>
      </w:r>
      <w:r>
        <w:rPr>
          <w:color w:val="1A1A1A"/>
          <w:spacing w:val="-41"/>
          <w:w w:val="110"/>
          <w:sz w:val="23"/>
        </w:rPr>
        <w:t> </w:t>
      </w:r>
      <w:r>
        <w:rPr>
          <w:color w:val="2B2B2D"/>
          <w:w w:val="110"/>
          <w:sz w:val="23"/>
        </w:rPr>
        <w:t>Genesee, </w:t>
      </w:r>
      <w:r>
        <w:rPr>
          <w:color w:val="2B2B2D"/>
          <w:w w:val="115"/>
          <w:sz w:val="23"/>
        </w:rPr>
        <w:t>Genesee</w:t>
      </w:r>
      <w:r>
        <w:rPr>
          <w:color w:val="2B2B2D"/>
          <w:spacing w:val="-32"/>
          <w:w w:val="115"/>
          <w:sz w:val="23"/>
        </w:rPr>
        <w:t> </w:t>
      </w:r>
      <w:r>
        <w:rPr>
          <w:color w:val="2B2B2D"/>
          <w:w w:val="115"/>
          <w:sz w:val="23"/>
        </w:rPr>
        <w:t>County,</w:t>
      </w:r>
      <w:r>
        <w:rPr>
          <w:color w:val="2B2B2D"/>
          <w:spacing w:val="-38"/>
          <w:w w:val="115"/>
          <w:sz w:val="23"/>
        </w:rPr>
        <w:t> </w:t>
      </w:r>
      <w:r>
        <w:rPr>
          <w:color w:val="2B2B2D"/>
          <w:w w:val="115"/>
          <w:sz w:val="23"/>
        </w:rPr>
        <w:t>Michigan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top="1340" w:bottom="280" w:left="1340" w:right="1040"/>
        </w:sectPr>
      </w:pPr>
    </w:p>
    <w:p>
      <w:pPr>
        <w:tabs>
          <w:tab w:pos="2201" w:val="left" w:leader="none"/>
          <w:tab w:pos="3433" w:val="left" w:leader="none"/>
        </w:tabs>
        <w:spacing w:before="192"/>
        <w:ind w:left="222" w:right="0" w:firstLine="0"/>
        <w:jc w:val="left"/>
        <w:rPr>
          <w:sz w:val="21"/>
        </w:rPr>
      </w:pPr>
      <w:r>
        <w:rPr>
          <w:color w:val="1A1A1A"/>
          <w:sz w:val="23"/>
        </w:rPr>
        <w:t>First</w:t>
      </w:r>
      <w:r>
        <w:rPr>
          <w:color w:val="1A1A1A"/>
          <w:spacing w:val="24"/>
          <w:sz w:val="23"/>
        </w:rPr>
        <w:t> </w:t>
      </w:r>
      <w:r>
        <w:rPr>
          <w:color w:val="1A1A1A"/>
          <w:sz w:val="23"/>
        </w:rPr>
        <w:t>publication:</w:t>
        <w:tab/>
      </w:r>
      <w:r>
        <w:rPr>
          <w:color w:val="2B2B2D"/>
          <w:sz w:val="21"/>
          <w:u w:val="thick" w:color="1A1A1A"/>
        </w:rPr>
        <w:t>Apri </w:t>
      </w:r>
      <w:r>
        <w:rPr>
          <w:color w:val="1A1A1A"/>
          <w:sz w:val="21"/>
          <w:u w:val="thick" w:color="1A1A1A"/>
        </w:rPr>
        <w:t>J</w:t>
      </w:r>
      <w:r>
        <w:rPr>
          <w:color w:val="1A1A1A"/>
          <w:sz w:val="21"/>
        </w:rPr>
        <w:t>  </w:t>
      </w:r>
      <w:r>
        <w:rPr>
          <w:color w:val="1A1A1A"/>
          <w:spacing w:val="12"/>
          <w:sz w:val="21"/>
        </w:rPr>
        <w:t> </w:t>
      </w:r>
      <w:r>
        <w:rPr>
          <w:color w:val="1A1A1A"/>
          <w:sz w:val="21"/>
          <w:u w:val="thick" w:color="2B2B2D"/>
        </w:rPr>
        <w:t>J</w:t>
      </w:r>
      <w:r>
        <w:rPr>
          <w:color w:val="1A1A1A"/>
          <w:spacing w:val="-12"/>
          <w:sz w:val="21"/>
          <w:u w:val="thick" w:color="2B2B2D"/>
        </w:rPr>
        <w:t> </w:t>
      </w:r>
      <w:r>
        <w:rPr>
          <w:color w:val="2B2B2D"/>
          <w:sz w:val="21"/>
          <w:u w:val="thick" w:color="2B2B2D"/>
        </w:rPr>
        <w:t>7,</w:t>
      </w:r>
      <w:r>
        <w:rPr>
          <w:color w:val="2B2B2D"/>
          <w:sz w:val="21"/>
        </w:rPr>
        <w:tab/>
      </w:r>
      <w:r>
        <w:rPr>
          <w:color w:val="2B2B2D"/>
          <w:sz w:val="21"/>
          <w:u w:val="thick" w:color="2B2B2D"/>
        </w:rPr>
        <w:t>2019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0"/>
        </w:rPr>
      </w:pPr>
    </w:p>
    <w:p>
      <w:pPr>
        <w:tabs>
          <w:tab w:pos="2124" w:val="left" w:leader="none"/>
        </w:tabs>
        <w:spacing w:before="0"/>
        <w:ind w:left="218" w:right="0" w:firstLine="0"/>
        <w:jc w:val="left"/>
        <w:rPr>
          <w:sz w:val="21"/>
        </w:rPr>
      </w:pPr>
      <w:r>
        <w:rPr>
          <w:color w:val="2B2B2D"/>
          <w:w w:val="110"/>
          <w:sz w:val="23"/>
        </w:rPr>
        <w:t>Secondreading:</w:t>
        <w:tab/>
      </w:r>
      <w:r>
        <w:rPr>
          <w:rFonts w:ascii="Arial"/>
          <w:color w:val="424242"/>
          <w:w w:val="110"/>
          <w:sz w:val="19"/>
          <w:u w:val="thick" w:color="424242"/>
        </w:rPr>
        <w:t>May</w:t>
      </w:r>
      <w:r>
        <w:rPr>
          <w:rFonts w:ascii="Arial"/>
          <w:color w:val="424242"/>
          <w:w w:val="110"/>
          <w:sz w:val="19"/>
        </w:rPr>
        <w:t> </w:t>
      </w:r>
      <w:r>
        <w:rPr>
          <w:color w:val="1A1A1A"/>
          <w:w w:val="110"/>
          <w:sz w:val="21"/>
          <w:u w:val="thick" w:color="1A1A1A"/>
        </w:rPr>
        <w:t>l4,</w:t>
      </w:r>
      <w:r>
        <w:rPr>
          <w:color w:val="1A1A1A"/>
          <w:spacing w:val="40"/>
          <w:w w:val="110"/>
          <w:sz w:val="21"/>
        </w:rPr>
        <w:t> </w:t>
      </w:r>
      <w:r>
        <w:rPr>
          <w:color w:val="2B2B2D"/>
          <w:w w:val="110"/>
          <w:position w:val="5"/>
          <w:sz w:val="21"/>
          <w:u w:val="thick" w:color="2B2B2D"/>
        </w:rPr>
        <w:t>2019</w:t>
      </w:r>
    </w:p>
    <w:p>
      <w:pPr>
        <w:spacing w:line="883" w:lineRule="exact" w:before="67"/>
        <w:ind w:left="218" w:right="0" w:firstLine="0"/>
        <w:jc w:val="left"/>
        <w:rPr>
          <w:sz w:val="82"/>
        </w:rPr>
      </w:pPr>
      <w:r>
        <w:rPr/>
        <w:br w:type="column"/>
      </w:r>
      <w:r>
        <w:rPr>
          <w:color w:val="2B2B2D"/>
          <w:w w:val="155"/>
          <w:sz w:val="82"/>
          <w:u w:val="thick" w:color="2B2B2D"/>
        </w:rPr>
        <w:t>By:5&lt;</w:t>
      </w:r>
    </w:p>
    <w:p>
      <w:pPr>
        <w:spacing w:line="206" w:lineRule="exact" w:before="0"/>
        <w:ind w:left="651" w:right="0" w:firstLine="0"/>
        <w:jc w:val="left"/>
        <w:rPr>
          <w:sz w:val="23"/>
        </w:rPr>
      </w:pPr>
      <w:r>
        <w:rPr>
          <w:color w:val="2B2B2D"/>
          <w:w w:val="105"/>
          <w:sz w:val="23"/>
        </w:rPr>
        <w:t>Steven </w:t>
      </w:r>
      <w:r>
        <w:rPr>
          <w:rFonts w:ascii="Arial"/>
          <w:color w:val="1A1A1A"/>
          <w:w w:val="105"/>
          <w:sz w:val="23"/>
        </w:rPr>
        <w:t>D. </w:t>
      </w:r>
      <w:r>
        <w:rPr>
          <w:color w:val="2B2B2D"/>
          <w:w w:val="105"/>
          <w:sz w:val="23"/>
        </w:rPr>
        <w:t>Fuhr,</w:t>
      </w:r>
      <w:r>
        <w:rPr>
          <w:color w:val="2B2B2D"/>
          <w:spacing w:val="7"/>
          <w:w w:val="105"/>
          <w:sz w:val="23"/>
        </w:rPr>
        <w:t> </w:t>
      </w:r>
      <w:r>
        <w:rPr>
          <w:color w:val="2B2B2D"/>
          <w:w w:val="105"/>
          <w:sz w:val="23"/>
        </w:rPr>
        <w:t>Supervisor</w:t>
      </w:r>
    </w:p>
    <w:p>
      <w:pPr>
        <w:spacing w:after="0" w:line="206" w:lineRule="exact"/>
        <w:jc w:val="left"/>
        <w:rPr>
          <w:sz w:val="23"/>
        </w:rPr>
        <w:sectPr>
          <w:type w:val="continuous"/>
          <w:pgSz w:w="12240" w:h="15840"/>
          <w:pgMar w:top="1300" w:bottom="280" w:left="1340" w:right="1040"/>
          <w:cols w:num="2" w:equalWidth="0">
            <w:col w:w="3941" w:space="1183"/>
            <w:col w:w="47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tabs>
          <w:tab w:pos="5353" w:val="left" w:leader="none"/>
          <w:tab w:pos="6240" w:val="left" w:leader="none"/>
        </w:tabs>
        <w:spacing w:line="375" w:lineRule="exact" w:before="83"/>
        <w:ind w:left="218" w:right="0" w:firstLine="0"/>
        <w:jc w:val="left"/>
        <w:rPr>
          <w:i/>
          <w:sz w:val="34"/>
        </w:rPr>
      </w:pPr>
      <w:r>
        <w:rPr>
          <w:color w:val="2B2B2D"/>
          <w:w w:val="110"/>
          <w:sz w:val="23"/>
        </w:rPr>
        <w:t>Second </w:t>
      </w:r>
      <w:r>
        <w:rPr>
          <w:color w:val="1A1A1A"/>
          <w:w w:val="110"/>
          <w:sz w:val="23"/>
        </w:rPr>
        <w:t>publication:  </w:t>
      </w:r>
      <w:r>
        <w:rPr>
          <w:rFonts w:ascii="Arial"/>
          <w:color w:val="2B2B2D"/>
          <w:w w:val="110"/>
          <w:sz w:val="19"/>
          <w:u w:val="thick" w:color="2B2B2D"/>
        </w:rPr>
        <w:t>May</w:t>
      </w:r>
      <w:r>
        <w:rPr>
          <w:rFonts w:ascii="Arial"/>
          <w:color w:val="2B2B2D"/>
          <w:w w:val="110"/>
          <w:sz w:val="19"/>
        </w:rPr>
        <w:t>  </w:t>
      </w:r>
      <w:r>
        <w:rPr>
          <w:color w:val="424242"/>
          <w:w w:val="110"/>
          <w:sz w:val="21"/>
          <w:u w:val="thick" w:color="1A1A1A"/>
        </w:rPr>
        <w:t>22</w:t>
      </w:r>
      <w:r>
        <w:rPr>
          <w:color w:val="424242"/>
          <w:spacing w:val="-20"/>
          <w:w w:val="110"/>
          <w:sz w:val="21"/>
          <w:u w:val="thick" w:color="1A1A1A"/>
        </w:rPr>
        <w:t> </w:t>
      </w:r>
      <w:r>
        <w:rPr>
          <w:color w:val="1A1A1A"/>
          <w:w w:val="110"/>
          <w:sz w:val="21"/>
          <w:u w:val="thick" w:color="1A1A1A"/>
        </w:rPr>
        <w:t>,</w:t>
      </w:r>
      <w:r>
        <w:rPr>
          <w:color w:val="1A1A1A"/>
          <w:w w:val="110"/>
          <w:sz w:val="21"/>
        </w:rPr>
        <w:t> </w:t>
      </w:r>
      <w:r>
        <w:rPr>
          <w:color w:val="1A1A1A"/>
          <w:spacing w:val="33"/>
          <w:w w:val="110"/>
          <w:sz w:val="21"/>
        </w:rPr>
        <w:t> </w:t>
      </w:r>
      <w:r>
        <w:rPr>
          <w:color w:val="2B2B2D"/>
          <w:w w:val="110"/>
          <w:sz w:val="21"/>
          <w:u w:val="thick" w:color="2B2B2D"/>
        </w:rPr>
        <w:t>2019</w:t>
      </w:r>
      <w:r>
        <w:rPr>
          <w:color w:val="2B2B2D"/>
          <w:w w:val="110"/>
          <w:sz w:val="21"/>
        </w:rPr>
        <w:tab/>
      </w:r>
      <w:r>
        <w:rPr>
          <w:color w:val="2B2B2D"/>
          <w:w w:val="110"/>
          <w:position w:val="-3"/>
          <w:sz w:val="23"/>
        </w:rPr>
        <w:t>By:</w:t>
        <w:tab/>
      </w:r>
      <w:r>
        <w:rPr>
          <w:i/>
          <w:color w:val="2B2B2D"/>
          <w:w w:val="110"/>
          <w:position w:val="-3"/>
          <w:sz w:val="34"/>
          <w:u w:val="thick" w:color="2B2B2D"/>
        </w:rPr>
        <w:t>zJra:,4;(1,,:t::v</w:t>
      </w:r>
    </w:p>
    <w:p>
      <w:pPr>
        <w:tabs>
          <w:tab w:pos="6749" w:val="left" w:leader="none"/>
        </w:tabs>
        <w:spacing w:line="248" w:lineRule="exact" w:before="0"/>
        <w:ind w:left="5852" w:right="0" w:firstLine="0"/>
        <w:jc w:val="left"/>
        <w:rPr>
          <w:sz w:val="23"/>
        </w:rPr>
      </w:pPr>
      <w:r>
        <w:rPr>
          <w:color w:val="2B2B2D"/>
          <w:w w:val="115"/>
          <w:sz w:val="23"/>
        </w:rPr>
        <w:t>Wayne</w:t>
        <w:tab/>
      </w:r>
      <w:r>
        <w:rPr>
          <w:color w:val="2B2B2D"/>
          <w:w w:val="230"/>
          <w:sz w:val="23"/>
        </w:rPr>
        <w:t>tes,</w:t>
      </w:r>
      <w:r>
        <w:rPr>
          <w:color w:val="2B2B2D"/>
          <w:spacing w:val="-98"/>
          <w:w w:val="230"/>
          <w:sz w:val="23"/>
        </w:rPr>
        <w:t> </w:t>
      </w:r>
      <w:r>
        <w:rPr>
          <w:color w:val="2B2B2D"/>
          <w:w w:val="120"/>
          <w:sz w:val="23"/>
        </w:rPr>
        <w:t>Clerk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0" w:right="682" w:firstLine="0"/>
        <w:jc w:val="center"/>
        <w:rPr>
          <w:rFonts w:ascii="Arial" w:hAnsi="Arial"/>
          <w:sz w:val="33"/>
        </w:rPr>
      </w:pPr>
      <w:r>
        <w:rPr>
          <w:rFonts w:ascii="Arial" w:hAnsi="Arial"/>
          <w:color w:val="BFBFBF"/>
          <w:w w:val="110"/>
          <w:sz w:val="33"/>
        </w:rPr>
        <w:t>•</w:t>
      </w:r>
    </w:p>
    <w:sectPr>
      <w:type w:val="continuous"/>
      <w:pgSz w:w="12240" w:h="15840"/>
      <w:pgMar w:top="1300" w:bottom="280" w:left="13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34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2019-08-27T19:55:10Z</dcterms:created>
  <dcterms:modified xsi:type="dcterms:W3CDTF">2019-08-27T19:55:10Z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HP Scan</vt:lpwstr>
  </property>
  <property fmtid="{D5CDD505-2E9C-101B-9397-08002B2CF9AE}" pid="4" name="LastSaved">
    <vt:filetime>2019-08-27T00:00:00Z</vt:filetime>
  </property>
</Properties>
</file>