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0" w:lineRule="auto" w:before="68"/>
        <w:ind w:left="3239" w:right="3196"/>
        <w:jc w:val="center"/>
      </w:pPr>
      <w:r>
        <w:rPr>
          <w:color w:val="151515"/>
          <w:w w:val="95"/>
        </w:rPr>
        <w:t>CHARTER</w:t>
      </w:r>
      <w:r>
        <w:rPr>
          <w:color w:val="151515"/>
          <w:spacing w:val="-30"/>
          <w:w w:val="95"/>
        </w:rPr>
        <w:t> </w:t>
      </w:r>
      <w:r>
        <w:rPr>
          <w:color w:val="151515"/>
          <w:w w:val="95"/>
        </w:rPr>
        <w:t>TOWNSHIP</w:t>
      </w:r>
      <w:r>
        <w:rPr>
          <w:color w:val="151515"/>
          <w:spacing w:val="-31"/>
          <w:w w:val="95"/>
        </w:rPr>
        <w:t> </w:t>
      </w:r>
      <w:r>
        <w:rPr>
          <w:color w:val="151515"/>
          <w:w w:val="95"/>
        </w:rPr>
        <w:t>OF</w:t>
      </w:r>
      <w:r>
        <w:rPr>
          <w:color w:val="151515"/>
          <w:spacing w:val="-37"/>
          <w:w w:val="95"/>
        </w:rPr>
        <w:t> </w:t>
      </w:r>
      <w:r>
        <w:rPr>
          <w:color w:val="232323"/>
          <w:w w:val="95"/>
        </w:rPr>
        <w:t>GENESEE </w:t>
      </w:r>
      <w:r>
        <w:rPr>
          <w:color w:val="232323"/>
        </w:rPr>
        <w:t>GENESEE</w:t>
      </w:r>
      <w:r>
        <w:rPr>
          <w:color w:val="232323"/>
          <w:spacing w:val="-26"/>
        </w:rPr>
        <w:t> </w:t>
      </w:r>
      <w:r>
        <w:rPr>
          <w:color w:val="232323"/>
        </w:rPr>
        <w:t>COUNTY,</w:t>
      </w:r>
      <w:r>
        <w:rPr>
          <w:color w:val="232323"/>
          <w:spacing w:val="-29"/>
        </w:rPr>
        <w:t> </w:t>
      </w:r>
      <w:r>
        <w:rPr>
          <w:color w:val="232323"/>
        </w:rPr>
        <w:t>MICHIGAN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3199" w:right="3196" w:firstLine="0"/>
        <w:jc w:val="center"/>
        <w:rPr>
          <w:b/>
          <w:sz w:val="19"/>
        </w:rPr>
      </w:pPr>
      <w:r>
        <w:rPr>
          <w:b/>
          <w:color w:val="151515"/>
          <w:w w:val="105"/>
          <w:sz w:val="19"/>
        </w:rPr>
        <w:t>ORDINANCE NO. </w:t>
      </w:r>
      <w:r>
        <w:rPr>
          <w:b/>
          <w:color w:val="232323"/>
          <w:w w:val="105"/>
          <w:sz w:val="19"/>
        </w:rPr>
        <w:t>596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95" w:lineRule="auto" w:before="124"/>
        <w:ind w:left="1918" w:right="1874" w:firstLine="10"/>
        <w:jc w:val="both"/>
      </w:pPr>
      <w:r>
        <w:rPr>
          <w:color w:val="151515"/>
        </w:rPr>
        <w:t>AN </w:t>
      </w:r>
      <w:r>
        <w:rPr>
          <w:color w:val="232323"/>
        </w:rPr>
        <w:t>ORDINANCE </w:t>
      </w:r>
      <w:r>
        <w:rPr>
          <w:color w:val="151515"/>
        </w:rPr>
        <w:t>AMENDING </w:t>
      </w:r>
      <w:r>
        <w:rPr>
          <w:color w:val="232323"/>
        </w:rPr>
        <w:t>ORDINANCE </w:t>
      </w:r>
      <w:r>
        <w:rPr>
          <w:color w:val="151515"/>
        </w:rPr>
        <w:t>NO </w:t>
      </w:r>
      <w:r>
        <w:rPr>
          <w:color w:val="363636"/>
        </w:rPr>
        <w:t>. </w:t>
      </w:r>
      <w:r>
        <w:rPr>
          <w:color w:val="151515"/>
        </w:rPr>
        <w:t>455 TO PROVIDE FOR AN EXTENSION TO THE </w:t>
      </w:r>
      <w:r>
        <w:rPr>
          <w:color w:val="232323"/>
        </w:rPr>
        <w:t>PILOT </w:t>
      </w:r>
      <w:r>
        <w:rPr>
          <w:color w:val="151515"/>
          <w:spacing w:val="-10"/>
        </w:rPr>
        <w:t>AGREEM ENT</w:t>
      </w:r>
      <w:r>
        <w:rPr>
          <w:color w:val="363636"/>
          <w:spacing w:val="-10"/>
        </w:rPr>
        <w:t>; </w:t>
      </w:r>
      <w:r>
        <w:rPr>
          <w:color w:val="151515"/>
          <w:w w:val="95"/>
        </w:rPr>
        <w:t>AMENDING</w:t>
      </w:r>
      <w:r>
        <w:rPr>
          <w:color w:val="151515"/>
          <w:spacing w:val="-15"/>
          <w:w w:val="95"/>
        </w:rPr>
        <w:t> </w:t>
      </w:r>
      <w:r>
        <w:rPr>
          <w:color w:val="151515"/>
          <w:w w:val="95"/>
        </w:rPr>
        <w:t>THE</w:t>
      </w:r>
      <w:r>
        <w:rPr>
          <w:color w:val="151515"/>
          <w:spacing w:val="-26"/>
          <w:w w:val="95"/>
        </w:rPr>
        <w:t> </w:t>
      </w:r>
      <w:r>
        <w:rPr>
          <w:color w:val="151515"/>
          <w:w w:val="95"/>
        </w:rPr>
        <w:t>SERVICE</w:t>
      </w:r>
      <w:r>
        <w:rPr>
          <w:color w:val="151515"/>
          <w:spacing w:val="-14"/>
          <w:w w:val="95"/>
        </w:rPr>
        <w:t> </w:t>
      </w:r>
      <w:r>
        <w:rPr>
          <w:color w:val="232323"/>
          <w:w w:val="95"/>
        </w:rPr>
        <w:t>CHARGE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IN</w:t>
      </w:r>
      <w:r>
        <w:rPr>
          <w:color w:val="232323"/>
          <w:spacing w:val="10"/>
          <w:w w:val="95"/>
        </w:rPr>
        <w:t> </w:t>
      </w:r>
      <w:r>
        <w:rPr>
          <w:color w:val="151515"/>
          <w:w w:val="95"/>
        </w:rPr>
        <w:t>LIEU</w:t>
      </w:r>
      <w:r>
        <w:rPr>
          <w:color w:val="151515"/>
          <w:spacing w:val="-19"/>
          <w:w w:val="95"/>
        </w:rPr>
        <w:t> </w:t>
      </w:r>
      <w:r>
        <w:rPr>
          <w:color w:val="151515"/>
          <w:w w:val="95"/>
        </w:rPr>
        <w:t>OF</w:t>
      </w:r>
      <w:r>
        <w:rPr>
          <w:color w:val="151515"/>
          <w:spacing w:val="-21"/>
          <w:w w:val="95"/>
        </w:rPr>
        <w:t> </w:t>
      </w:r>
      <w:r>
        <w:rPr>
          <w:color w:val="232323"/>
          <w:w w:val="95"/>
        </w:rPr>
        <w:t>TAXES</w:t>
      </w:r>
      <w:r>
        <w:rPr>
          <w:color w:val="232323"/>
          <w:spacing w:val="-15"/>
          <w:w w:val="95"/>
        </w:rPr>
        <w:t> </w:t>
      </w:r>
      <w:r>
        <w:rPr>
          <w:color w:val="151515"/>
          <w:w w:val="95"/>
        </w:rPr>
        <w:t>FOR</w:t>
      </w:r>
      <w:r>
        <w:rPr>
          <w:color w:val="151515"/>
          <w:spacing w:val="-15"/>
          <w:w w:val="95"/>
        </w:rPr>
        <w:t> </w:t>
      </w:r>
      <w:r>
        <w:rPr>
          <w:color w:val="151515"/>
          <w:w w:val="95"/>
        </w:rPr>
        <w:t>THE </w:t>
      </w:r>
      <w:r>
        <w:rPr>
          <w:color w:val="151515"/>
        </w:rPr>
        <w:t>BRISTOL COURT PROJECT, </w:t>
      </w:r>
      <w:r>
        <w:rPr>
          <w:color w:val="232323"/>
        </w:rPr>
        <w:t>A </w:t>
      </w:r>
      <w:r>
        <w:rPr>
          <w:color w:val="151515"/>
        </w:rPr>
        <w:t>DWELLING PROJECT FOR </w:t>
      </w:r>
      <w:r>
        <w:rPr>
          <w:color w:val="151515"/>
          <w:w w:val="95"/>
        </w:rPr>
        <w:t>PERSONS OF LOW </w:t>
      </w:r>
      <w:r>
        <w:rPr>
          <w:color w:val="232323"/>
          <w:w w:val="95"/>
        </w:rPr>
        <w:t>INCOME, PURSUANT </w:t>
      </w:r>
      <w:r>
        <w:rPr>
          <w:color w:val="363636"/>
          <w:w w:val="95"/>
        </w:rPr>
        <w:t>TO </w:t>
      </w:r>
      <w:r>
        <w:rPr>
          <w:color w:val="232323"/>
          <w:w w:val="95"/>
        </w:rPr>
        <w:t>THE </w:t>
      </w:r>
      <w:r>
        <w:rPr>
          <w:color w:val="151515"/>
          <w:w w:val="95"/>
        </w:rPr>
        <w:t>PROVISIONS OF THE </w:t>
      </w:r>
      <w:r>
        <w:rPr>
          <w:color w:val="232323"/>
          <w:w w:val="95"/>
        </w:rPr>
        <w:t>STATE </w:t>
      </w:r>
      <w:r>
        <w:rPr>
          <w:color w:val="151515"/>
          <w:w w:val="95"/>
        </w:rPr>
        <w:t>HOUSING DEVELOPMENT AUTHORITY ACT OF </w:t>
      </w:r>
      <w:r>
        <w:rPr>
          <w:color w:val="151515"/>
        </w:rPr>
        <w:t>1966, AS</w:t>
      </w:r>
      <w:r>
        <w:rPr>
          <w:color w:val="151515"/>
          <w:spacing w:val="-21"/>
        </w:rPr>
        <w:t> </w:t>
      </w:r>
      <w:r>
        <w:rPr>
          <w:color w:val="151515"/>
        </w:rPr>
        <w:t>AMENDED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63" w:right="0" w:firstLine="0"/>
        <w:jc w:val="left"/>
        <w:rPr>
          <w:b/>
          <w:sz w:val="19"/>
        </w:rPr>
      </w:pPr>
      <w:r>
        <w:rPr>
          <w:b/>
          <w:color w:val="151515"/>
          <w:w w:val="110"/>
          <w:sz w:val="19"/>
        </w:rPr>
        <w:t>THE CHARTER </w:t>
      </w:r>
      <w:r>
        <w:rPr>
          <w:b/>
          <w:color w:val="232323"/>
          <w:w w:val="110"/>
          <w:sz w:val="19"/>
        </w:rPr>
        <w:t>TOWNSHIP </w:t>
      </w:r>
      <w:r>
        <w:rPr>
          <w:b/>
          <w:color w:val="151515"/>
          <w:w w:val="110"/>
          <w:sz w:val="19"/>
        </w:rPr>
        <w:t>OF GENESEE, GENESEE COUNTY, MICHIGAN, ORDAINS:</w:t>
      </w:r>
    </w:p>
    <w:p>
      <w:pPr>
        <w:pStyle w:val="BodyText"/>
        <w:spacing w:before="4"/>
        <w:rPr>
          <w:b/>
        </w:rPr>
      </w:pPr>
    </w:p>
    <w:p>
      <w:pPr>
        <w:spacing w:before="91"/>
        <w:ind w:left="4419" w:right="0" w:firstLine="0"/>
        <w:jc w:val="left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5368" from="325.917572pt,15.286286pt" to="328.082654pt,15.286286pt" stroked="true" strokeweight="1.001818pt" strokecolor="#151515">
            <v:stroke dashstyle="solid"/>
            <w10:wrap type="none"/>
          </v:line>
        </w:pict>
      </w:r>
      <w:r>
        <w:rPr>
          <w:b/>
          <w:color w:val="151515"/>
          <w:sz w:val="19"/>
          <w:u w:val="thick" w:color="151515"/>
        </w:rPr>
        <w:t>SECTION</w:t>
      </w:r>
      <w:r>
        <w:rPr>
          <w:b/>
          <w:color w:val="151515"/>
          <w:spacing w:val="17"/>
          <w:sz w:val="19"/>
        </w:rPr>
        <w:t> </w:t>
      </w:r>
      <w:r>
        <w:rPr>
          <w:rFonts w:ascii="Times New Roman"/>
          <w:color w:val="151515"/>
          <w:sz w:val="23"/>
        </w:rPr>
        <w:t>I</w:t>
      </w:r>
    </w:p>
    <w:p>
      <w:pPr>
        <w:spacing w:before="75"/>
        <w:ind w:left="4433" w:right="0" w:firstLine="0"/>
        <w:jc w:val="left"/>
        <w:rPr>
          <w:b/>
          <w:sz w:val="19"/>
        </w:rPr>
      </w:pPr>
      <w:r>
        <w:rPr>
          <w:b/>
          <w:color w:val="151515"/>
          <w:w w:val="115"/>
          <w:sz w:val="19"/>
          <w:u w:val="thick" w:color="151515"/>
        </w:rPr>
        <w:t>Preamble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95" w:lineRule="auto" w:before="124"/>
        <w:ind w:left="164" w:right="121" w:firstLine="727"/>
        <w:jc w:val="both"/>
      </w:pPr>
      <w:r>
        <w:rPr>
          <w:color w:val="151515"/>
          <w:w w:val="105"/>
        </w:rPr>
        <w:t>It is </w:t>
      </w:r>
      <w:r>
        <w:rPr>
          <w:color w:val="232323"/>
          <w:w w:val="105"/>
        </w:rPr>
        <w:t>acknowledged that </w:t>
      </w:r>
      <w:r>
        <w:rPr>
          <w:color w:val="151515"/>
          <w:w w:val="105"/>
        </w:rPr>
        <w:t>it </w:t>
      </w:r>
      <w:r>
        <w:rPr>
          <w:color w:val="232323"/>
          <w:w w:val="105"/>
        </w:rPr>
        <w:t>is a </w:t>
      </w:r>
      <w:r>
        <w:rPr>
          <w:color w:val="151515"/>
          <w:w w:val="105"/>
        </w:rPr>
        <w:t>proper public purpose of the </w:t>
      </w:r>
      <w:r>
        <w:rPr>
          <w:color w:val="232323"/>
          <w:w w:val="105"/>
        </w:rPr>
        <w:t>State of </w:t>
      </w:r>
      <w:r>
        <w:rPr>
          <w:color w:val="151515"/>
          <w:w w:val="105"/>
        </w:rPr>
        <w:t>Michigan and </w:t>
      </w:r>
      <w:r>
        <w:rPr>
          <w:color w:val="232323"/>
          <w:w w:val="105"/>
        </w:rPr>
        <w:t>its political subdivisions </w:t>
      </w:r>
      <w:r>
        <w:rPr>
          <w:color w:val="151515"/>
          <w:w w:val="105"/>
        </w:rPr>
        <w:t>to provide hou</w:t>
      </w:r>
      <w:r>
        <w:rPr>
          <w:color w:val="363636"/>
          <w:w w:val="105"/>
        </w:rPr>
        <w:t>sing </w:t>
      </w:r>
      <w:r>
        <w:rPr>
          <w:color w:val="232323"/>
          <w:w w:val="105"/>
        </w:rPr>
        <w:t>for </w:t>
      </w:r>
      <w:r>
        <w:rPr>
          <w:color w:val="151515"/>
          <w:w w:val="105"/>
        </w:rPr>
        <w:t>it </w:t>
      </w:r>
      <w:r>
        <w:rPr>
          <w:color w:val="363636"/>
          <w:w w:val="105"/>
        </w:rPr>
        <w:t>s </w:t>
      </w:r>
      <w:r>
        <w:rPr>
          <w:color w:val="232323"/>
          <w:w w:val="105"/>
        </w:rPr>
        <w:t>citizens of </w:t>
      </w:r>
      <w:r>
        <w:rPr>
          <w:color w:val="151515"/>
          <w:w w:val="105"/>
        </w:rPr>
        <w:t>low income </w:t>
      </w:r>
      <w:r>
        <w:rPr>
          <w:color w:val="232323"/>
          <w:w w:val="105"/>
        </w:rPr>
        <w:t>and </w:t>
      </w:r>
      <w:r>
        <w:rPr>
          <w:color w:val="151515"/>
          <w:w w:val="105"/>
        </w:rPr>
        <w:t>to </w:t>
      </w:r>
      <w:r>
        <w:rPr>
          <w:color w:val="363636"/>
          <w:w w:val="105"/>
        </w:rPr>
        <w:t>en</w:t>
      </w:r>
      <w:r>
        <w:rPr>
          <w:color w:val="151515"/>
          <w:w w:val="105"/>
        </w:rPr>
        <w:t>courag</w:t>
      </w:r>
      <w:r>
        <w:rPr>
          <w:color w:val="363636"/>
          <w:w w:val="105"/>
        </w:rPr>
        <w:t>e </w:t>
      </w:r>
      <w:r>
        <w:rPr>
          <w:color w:val="232323"/>
          <w:w w:val="105"/>
        </w:rPr>
        <w:t>the </w:t>
      </w:r>
      <w:r>
        <w:rPr>
          <w:color w:val="151515"/>
          <w:w w:val="105"/>
        </w:rPr>
        <w:t>development of such </w:t>
      </w:r>
      <w:r>
        <w:rPr>
          <w:color w:val="232323"/>
          <w:w w:val="105"/>
        </w:rPr>
        <w:t>housing by providing </w:t>
      </w:r>
      <w:r>
        <w:rPr>
          <w:color w:val="151515"/>
          <w:w w:val="105"/>
        </w:rPr>
        <w:t>for a </w:t>
      </w:r>
      <w:r>
        <w:rPr>
          <w:color w:val="232323"/>
          <w:w w:val="105"/>
        </w:rPr>
        <w:t>service charge in </w:t>
      </w:r>
      <w:r>
        <w:rPr>
          <w:color w:val="151515"/>
          <w:w w:val="105"/>
        </w:rPr>
        <w:t>lieu </w:t>
      </w:r>
      <w:r>
        <w:rPr>
          <w:color w:val="232323"/>
          <w:w w:val="105"/>
        </w:rPr>
        <w:t>of </w:t>
      </w:r>
      <w:r>
        <w:rPr>
          <w:color w:val="151515"/>
          <w:w w:val="105"/>
        </w:rPr>
        <w:t>proper</w:t>
      </w:r>
      <w:r>
        <w:rPr>
          <w:color w:val="363636"/>
          <w:w w:val="105"/>
        </w:rPr>
        <w:t>t y </w:t>
      </w:r>
      <w:r>
        <w:rPr>
          <w:color w:val="151515"/>
          <w:w w:val="105"/>
        </w:rPr>
        <w:t>taxes in </w:t>
      </w:r>
      <w:r>
        <w:rPr>
          <w:color w:val="232323"/>
          <w:w w:val="105"/>
        </w:rPr>
        <w:t>accordance </w:t>
      </w:r>
      <w:r>
        <w:rPr>
          <w:color w:val="151515"/>
          <w:w w:val="105"/>
        </w:rPr>
        <w:t>with the State </w:t>
      </w:r>
      <w:r>
        <w:rPr>
          <w:color w:val="151515"/>
          <w:spacing w:val="-3"/>
          <w:w w:val="105"/>
        </w:rPr>
        <w:t>Hou</w:t>
      </w:r>
      <w:r>
        <w:rPr>
          <w:color w:val="363636"/>
          <w:spacing w:val="-3"/>
          <w:w w:val="105"/>
        </w:rPr>
        <w:t>si</w:t>
      </w:r>
      <w:r>
        <w:rPr>
          <w:color w:val="151515"/>
          <w:spacing w:val="-3"/>
          <w:w w:val="105"/>
        </w:rPr>
        <w:t>ng </w:t>
      </w:r>
      <w:r>
        <w:rPr>
          <w:color w:val="151515"/>
          <w:w w:val="105"/>
        </w:rPr>
        <w:t>D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ve</w:t>
      </w:r>
      <w:r>
        <w:rPr>
          <w:color w:val="363636"/>
          <w:w w:val="105"/>
        </w:rPr>
        <w:t>lop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nt </w:t>
      </w:r>
      <w:r>
        <w:rPr>
          <w:color w:val="232323"/>
          <w:w w:val="105"/>
        </w:rPr>
        <w:t>Authority Act of </w:t>
      </w:r>
      <w:r>
        <w:rPr>
          <w:color w:val="151515"/>
          <w:w w:val="105"/>
        </w:rPr>
        <w:t>1966 [1966 P.A</w:t>
      </w:r>
      <w:r>
        <w:rPr>
          <w:color w:val="363636"/>
          <w:w w:val="105"/>
        </w:rPr>
        <w:t>. </w:t>
      </w:r>
      <w:r>
        <w:rPr>
          <w:color w:val="232323"/>
          <w:spacing w:val="-6"/>
          <w:w w:val="105"/>
        </w:rPr>
        <w:t>346</w:t>
      </w:r>
      <w:r>
        <w:rPr>
          <w:color w:val="565656"/>
          <w:spacing w:val="-6"/>
          <w:w w:val="105"/>
        </w:rPr>
        <w:t>, </w:t>
      </w:r>
      <w:r>
        <w:rPr>
          <w:color w:val="232323"/>
          <w:w w:val="105"/>
        </w:rPr>
        <w:t>as amended, </w:t>
      </w:r>
      <w:r>
        <w:rPr>
          <w:color w:val="151515"/>
          <w:w w:val="105"/>
        </w:rPr>
        <w:t>MCLA, </w:t>
      </w:r>
      <w:r>
        <w:rPr>
          <w:color w:val="232323"/>
          <w:w w:val="105"/>
        </w:rPr>
        <w:t>Section </w:t>
      </w:r>
      <w:r>
        <w:rPr>
          <w:color w:val="151515"/>
          <w:w w:val="105"/>
        </w:rPr>
        <w:t>125.1401 </w:t>
      </w:r>
      <w:r>
        <w:rPr>
          <w:color w:val="232323"/>
          <w:w w:val="105"/>
        </w:rPr>
        <w:t>et seq.; </w:t>
      </w:r>
      <w:r>
        <w:rPr>
          <w:color w:val="151515"/>
          <w:w w:val="105"/>
        </w:rPr>
        <w:t>MSA Section 116</w:t>
      </w:r>
      <w:r>
        <w:rPr>
          <w:color w:val="565656"/>
          <w:w w:val="105"/>
        </w:rPr>
        <w:t>.</w:t>
      </w:r>
      <w:r>
        <w:rPr>
          <w:color w:val="151515"/>
          <w:w w:val="105"/>
        </w:rPr>
        <w:t>114(1} </w:t>
      </w:r>
      <w:r>
        <w:rPr>
          <w:color w:val="232323"/>
          <w:w w:val="105"/>
        </w:rPr>
        <w:t>et seq</w:t>
      </w:r>
      <w:r>
        <w:rPr>
          <w:color w:val="797979"/>
          <w:w w:val="105"/>
        </w:rPr>
        <w:t>.</w:t>
      </w:r>
      <w:r>
        <w:rPr>
          <w:color w:val="151515"/>
          <w:w w:val="105"/>
        </w:rPr>
        <w:t>] (the </w:t>
      </w:r>
      <w:r>
        <w:rPr>
          <w:color w:val="363636"/>
          <w:w w:val="105"/>
        </w:rPr>
        <w:t>" </w:t>
      </w:r>
      <w:r>
        <w:rPr>
          <w:color w:val="151515"/>
          <w:w w:val="105"/>
        </w:rPr>
        <w:t>Act</w:t>
      </w:r>
      <w:r>
        <w:rPr>
          <w:color w:val="363636"/>
          <w:w w:val="105"/>
        </w:rPr>
        <w:t>" </w:t>
      </w:r>
      <w:r>
        <w:rPr>
          <w:color w:val="151515"/>
          <w:w w:val="105"/>
        </w:rPr>
        <w:t>}. </w:t>
      </w:r>
      <w:r>
        <w:rPr>
          <w:color w:val="232323"/>
          <w:w w:val="105"/>
        </w:rPr>
        <w:t>The Charter Township </w:t>
      </w:r>
      <w:r>
        <w:rPr>
          <w:color w:val="151515"/>
          <w:w w:val="105"/>
        </w:rPr>
        <w:t>of </w:t>
      </w:r>
      <w:r>
        <w:rPr>
          <w:color w:val="232323"/>
          <w:w w:val="105"/>
        </w:rPr>
        <w:t>Genesee </w:t>
      </w:r>
      <w:r>
        <w:rPr>
          <w:color w:val="151515"/>
          <w:spacing w:val="2"/>
          <w:w w:val="105"/>
        </w:rPr>
        <w:t>(</w:t>
      </w:r>
      <w:r>
        <w:rPr>
          <w:color w:val="363636"/>
          <w:spacing w:val="2"/>
          <w:w w:val="105"/>
        </w:rPr>
        <w:t>" </w:t>
      </w:r>
      <w:r>
        <w:rPr>
          <w:color w:val="151515"/>
          <w:w w:val="105"/>
        </w:rPr>
        <w:t>Tow nship" } </w:t>
      </w:r>
      <w:r>
        <w:rPr>
          <w:color w:val="151515"/>
          <w:spacing w:val="5"/>
          <w:w w:val="105"/>
        </w:rPr>
        <w:t>i</w:t>
      </w:r>
      <w:r>
        <w:rPr>
          <w:color w:val="363636"/>
          <w:spacing w:val="5"/>
          <w:w w:val="105"/>
        </w:rPr>
        <w:t>s </w:t>
      </w:r>
      <w:r>
        <w:rPr>
          <w:color w:val="232323"/>
          <w:w w:val="105"/>
        </w:rPr>
        <w:t>authorized by this act </w:t>
      </w:r>
      <w:r>
        <w:rPr>
          <w:color w:val="151515"/>
          <w:w w:val="105"/>
        </w:rPr>
        <w:t>to </w:t>
      </w:r>
      <w:r>
        <w:rPr>
          <w:color w:val="232323"/>
          <w:w w:val="105"/>
        </w:rPr>
        <w:t>establish or charge the service charge </w:t>
      </w:r>
      <w:r>
        <w:rPr>
          <w:color w:val="151515"/>
          <w:w w:val="105"/>
        </w:rPr>
        <w:t>to be paid </w:t>
      </w:r>
      <w:r>
        <w:rPr>
          <w:color w:val="232323"/>
          <w:w w:val="105"/>
        </w:rPr>
        <w:t>in </w:t>
      </w:r>
      <w:r>
        <w:rPr>
          <w:color w:val="151515"/>
          <w:w w:val="105"/>
        </w:rPr>
        <w:t>lieu of </w:t>
      </w:r>
      <w:r>
        <w:rPr>
          <w:color w:val="232323"/>
          <w:w w:val="105"/>
        </w:rPr>
        <w:t>taxes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any or all classes of </w:t>
      </w:r>
      <w:r>
        <w:rPr>
          <w:color w:val="151515"/>
          <w:w w:val="105"/>
        </w:rPr>
        <w:t>housing </w:t>
      </w:r>
      <w:r>
        <w:rPr>
          <w:color w:val="232323"/>
          <w:w w:val="105"/>
        </w:rPr>
        <w:t>exempt </w:t>
      </w:r>
      <w:r>
        <w:rPr>
          <w:color w:val="151515"/>
          <w:w w:val="105"/>
        </w:rPr>
        <w:t>from </w:t>
      </w:r>
      <w:r>
        <w:rPr>
          <w:color w:val="232323"/>
          <w:w w:val="105"/>
        </w:rPr>
        <w:t>taxation </w:t>
      </w:r>
      <w:r>
        <w:rPr>
          <w:color w:val="151515"/>
          <w:w w:val="105"/>
        </w:rPr>
        <w:t>under </w:t>
      </w:r>
      <w:r>
        <w:rPr>
          <w:color w:val="232323"/>
          <w:w w:val="105"/>
        </w:rPr>
        <w:t>the Act at any amount it chooses, </w:t>
      </w:r>
      <w:r>
        <w:rPr>
          <w:color w:val="151515"/>
          <w:w w:val="105"/>
        </w:rPr>
        <w:t>not </w:t>
      </w:r>
      <w:r>
        <w:rPr>
          <w:color w:val="232323"/>
          <w:w w:val="105"/>
        </w:rPr>
        <w:t>to </w:t>
      </w:r>
      <w:r>
        <w:rPr>
          <w:color w:val="363636"/>
          <w:w w:val="105"/>
        </w:rPr>
        <w:t>exceed </w:t>
      </w:r>
      <w:r>
        <w:rPr>
          <w:color w:val="232323"/>
          <w:w w:val="105"/>
        </w:rPr>
        <w:t>the taxes </w:t>
      </w:r>
      <w:r>
        <w:rPr>
          <w:color w:val="151515"/>
          <w:spacing w:val="7"/>
          <w:w w:val="105"/>
        </w:rPr>
        <w:t>th</w:t>
      </w:r>
      <w:r>
        <w:rPr>
          <w:color w:val="363636"/>
          <w:spacing w:val="7"/>
          <w:w w:val="105"/>
        </w:rPr>
        <w:t>at </w:t>
      </w:r>
      <w:r>
        <w:rPr>
          <w:color w:val="232323"/>
          <w:w w:val="105"/>
        </w:rPr>
        <w:t>would </w:t>
      </w:r>
      <w:r>
        <w:rPr>
          <w:color w:val="151515"/>
          <w:w w:val="105"/>
        </w:rPr>
        <w:t>be paid </w:t>
      </w:r>
      <w:r>
        <w:rPr>
          <w:color w:val="232323"/>
          <w:w w:val="105"/>
        </w:rPr>
        <w:t>but for the </w:t>
      </w:r>
      <w:r>
        <w:rPr>
          <w:color w:val="151515"/>
          <w:w w:val="105"/>
        </w:rPr>
        <w:t>Act. It </w:t>
      </w:r>
      <w:r>
        <w:rPr>
          <w:color w:val="232323"/>
          <w:w w:val="105"/>
        </w:rPr>
        <w:t>is further acknowledged that such </w:t>
      </w:r>
      <w:r>
        <w:rPr>
          <w:color w:val="151515"/>
          <w:w w:val="105"/>
        </w:rPr>
        <w:t>housing for </w:t>
      </w:r>
      <w:r>
        <w:rPr>
          <w:color w:val="232323"/>
          <w:w w:val="105"/>
        </w:rPr>
        <w:t>person of </w:t>
      </w:r>
      <w:r>
        <w:rPr>
          <w:color w:val="151515"/>
          <w:w w:val="105"/>
        </w:rPr>
        <w:t>low income is </w:t>
      </w:r>
      <w:r>
        <w:rPr>
          <w:color w:val="232323"/>
          <w:w w:val="105"/>
        </w:rPr>
        <w:t>a </w:t>
      </w:r>
      <w:r>
        <w:rPr>
          <w:color w:val="151515"/>
          <w:w w:val="105"/>
        </w:rPr>
        <w:t>public </w:t>
      </w:r>
      <w:r>
        <w:rPr>
          <w:color w:val="232323"/>
          <w:w w:val="105"/>
        </w:rPr>
        <w:t>necessity and as </w:t>
      </w:r>
      <w:r>
        <w:rPr>
          <w:color w:val="151515"/>
          <w:w w:val="105"/>
        </w:rPr>
        <w:t>the Township is benefitted </w:t>
      </w:r>
      <w:r>
        <w:rPr>
          <w:color w:val="232323"/>
          <w:w w:val="105"/>
        </w:rPr>
        <w:t>and </w:t>
      </w:r>
      <w:r>
        <w:rPr>
          <w:color w:val="151515"/>
          <w:w w:val="105"/>
        </w:rPr>
        <w:t>improv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d by </w:t>
      </w:r>
      <w:r>
        <w:rPr>
          <w:color w:val="363636"/>
          <w:spacing w:val="-4"/>
          <w:w w:val="105"/>
        </w:rPr>
        <w:t>s</w:t>
      </w:r>
      <w:r>
        <w:rPr>
          <w:color w:val="151515"/>
          <w:spacing w:val="-4"/>
          <w:w w:val="105"/>
        </w:rPr>
        <w:t>uch </w:t>
      </w:r>
      <w:r>
        <w:rPr>
          <w:color w:val="151515"/>
          <w:w w:val="105"/>
        </w:rPr>
        <w:t>housing, </w:t>
      </w:r>
      <w:r>
        <w:rPr>
          <w:color w:val="232323"/>
          <w:w w:val="105"/>
        </w:rPr>
        <w:t>the encouragement </w:t>
      </w:r>
      <w:r>
        <w:rPr>
          <w:color w:val="151515"/>
          <w:w w:val="105"/>
        </w:rPr>
        <w:t>of </w:t>
      </w:r>
      <w:r>
        <w:rPr>
          <w:color w:val="151515"/>
          <w:spacing w:val="8"/>
          <w:w w:val="105"/>
        </w:rPr>
        <w:t>th</w:t>
      </w:r>
      <w:r>
        <w:rPr>
          <w:color w:val="363636"/>
          <w:spacing w:val="8"/>
          <w:w w:val="105"/>
        </w:rPr>
        <w:t>e </w:t>
      </w:r>
      <w:r>
        <w:rPr>
          <w:color w:val="232323"/>
          <w:w w:val="105"/>
        </w:rPr>
        <w:t>same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providing certain real estate tax exemption for </w:t>
      </w:r>
      <w:r>
        <w:rPr>
          <w:color w:val="363636"/>
          <w:spacing w:val="-4"/>
          <w:w w:val="105"/>
        </w:rPr>
        <w:t>s</w:t>
      </w:r>
      <w:r>
        <w:rPr>
          <w:color w:val="151515"/>
          <w:spacing w:val="-4"/>
          <w:w w:val="105"/>
        </w:rPr>
        <w:t>uch </w:t>
      </w:r>
      <w:r>
        <w:rPr>
          <w:color w:val="151515"/>
          <w:w w:val="105"/>
        </w:rPr>
        <w:t>hou </w:t>
      </w:r>
      <w:r>
        <w:rPr>
          <w:color w:val="363636"/>
          <w:spacing w:val="-3"/>
          <w:w w:val="105"/>
        </w:rPr>
        <w:t>si</w:t>
      </w:r>
      <w:r>
        <w:rPr>
          <w:color w:val="151515"/>
          <w:spacing w:val="-3"/>
          <w:w w:val="105"/>
        </w:rPr>
        <w:t>ng </w:t>
      </w:r>
      <w:r>
        <w:rPr>
          <w:color w:val="232323"/>
          <w:w w:val="105"/>
        </w:rPr>
        <w:t>is </w:t>
      </w:r>
      <w:r>
        <w:rPr>
          <w:color w:val="151515"/>
          <w:w w:val="105"/>
        </w:rPr>
        <w:t>a </w:t>
      </w:r>
      <w:r>
        <w:rPr>
          <w:color w:val="232323"/>
          <w:w w:val="105"/>
        </w:rPr>
        <w:t>valid public </w:t>
      </w:r>
      <w:r>
        <w:rPr>
          <w:color w:val="151515"/>
          <w:w w:val="105"/>
        </w:rPr>
        <w:t>purpose; further, that the </w:t>
      </w:r>
      <w:r>
        <w:rPr>
          <w:color w:val="232323"/>
          <w:w w:val="105"/>
        </w:rPr>
        <w:t>continuance </w:t>
      </w:r>
      <w:r>
        <w:rPr>
          <w:color w:val="151515"/>
          <w:w w:val="105"/>
        </w:rPr>
        <w:t>of the provision</w:t>
      </w:r>
      <w:r>
        <w:rPr>
          <w:color w:val="363636"/>
          <w:w w:val="105"/>
        </w:rPr>
        <w:t>s </w:t>
      </w:r>
      <w:r>
        <w:rPr>
          <w:color w:val="151515"/>
          <w:w w:val="105"/>
        </w:rPr>
        <w:t>of </w:t>
      </w:r>
      <w:r>
        <w:rPr>
          <w:color w:val="232323"/>
          <w:w w:val="105"/>
        </w:rPr>
        <w:t>this ordinance </w:t>
      </w:r>
      <w:r>
        <w:rPr>
          <w:color w:val="151515"/>
          <w:w w:val="105"/>
        </w:rPr>
        <w:t>for </w:t>
      </w:r>
      <w:r>
        <w:rPr>
          <w:color w:val="151515"/>
          <w:spacing w:val="8"/>
          <w:w w:val="105"/>
        </w:rPr>
        <w:t>ta</w:t>
      </w:r>
      <w:r>
        <w:rPr>
          <w:color w:val="363636"/>
          <w:spacing w:val="8"/>
          <w:w w:val="105"/>
        </w:rPr>
        <w:t>x </w:t>
      </w:r>
      <w:r>
        <w:rPr>
          <w:color w:val="363636"/>
          <w:spacing w:val="-3"/>
          <w:w w:val="105"/>
        </w:rPr>
        <w:t>exem</w:t>
      </w:r>
      <w:r>
        <w:rPr>
          <w:color w:val="151515"/>
          <w:spacing w:val="-3"/>
          <w:w w:val="105"/>
        </w:rPr>
        <w:t>pt </w:t>
      </w:r>
      <w:r>
        <w:rPr>
          <w:color w:val="151515"/>
          <w:w w:val="105"/>
        </w:rPr>
        <w:t>ion  </w:t>
      </w:r>
      <w:r>
        <w:rPr>
          <w:color w:val="232323"/>
          <w:w w:val="105"/>
        </w:rPr>
        <w:t>and the service charge </w:t>
      </w:r>
      <w:r>
        <w:rPr>
          <w:color w:val="151515"/>
          <w:w w:val="105"/>
        </w:rPr>
        <w:t>in lieu </w:t>
      </w:r>
      <w:r>
        <w:rPr>
          <w:color w:val="232323"/>
          <w:w w:val="105"/>
        </w:rPr>
        <w:t>of taxes during </w:t>
      </w:r>
      <w:r>
        <w:rPr>
          <w:color w:val="151515"/>
          <w:w w:val="105"/>
        </w:rPr>
        <w:t>the period </w:t>
      </w:r>
      <w:r>
        <w:rPr>
          <w:color w:val="232323"/>
          <w:w w:val="105"/>
        </w:rPr>
        <w:t>contemplated in this Ordinance are essential to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economic </w:t>
      </w:r>
      <w:r>
        <w:rPr>
          <w:color w:val="151515"/>
          <w:w w:val="105"/>
        </w:rPr>
        <w:t>feasibility </w:t>
      </w:r>
      <w:r>
        <w:rPr>
          <w:color w:val="232323"/>
          <w:w w:val="105"/>
        </w:rPr>
        <w:t>of </w:t>
      </w:r>
      <w:r>
        <w:rPr>
          <w:color w:val="151515"/>
          <w:w w:val="105"/>
        </w:rPr>
        <w:t>housing d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velopment s which </w:t>
      </w:r>
      <w:r>
        <w:rPr>
          <w:color w:val="232323"/>
          <w:w w:val="105"/>
        </w:rPr>
        <w:t>are constructed and </w:t>
      </w:r>
      <w:r>
        <w:rPr>
          <w:color w:val="151515"/>
          <w:w w:val="105"/>
        </w:rPr>
        <w:t>financed in reliance </w:t>
      </w:r>
      <w:r>
        <w:rPr>
          <w:color w:val="232323"/>
          <w:w w:val="105"/>
        </w:rPr>
        <w:t>on such </w:t>
      </w:r>
      <w:r>
        <w:rPr>
          <w:color w:val="151515"/>
          <w:w w:val="105"/>
        </w:rPr>
        <w:t>tax</w:t>
      </w:r>
      <w:r>
        <w:rPr>
          <w:color w:val="151515"/>
          <w:spacing w:val="2"/>
          <w:w w:val="105"/>
        </w:rPr>
        <w:t> </w:t>
      </w:r>
      <w:r>
        <w:rPr>
          <w:color w:val="232323"/>
          <w:w w:val="105"/>
        </w:rPr>
        <w:t>exemption.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3238" w:right="3196" w:firstLine="0"/>
        <w:jc w:val="center"/>
        <w:rPr>
          <w:rFonts w:ascii="Times New Roman"/>
          <w:sz w:val="22"/>
        </w:rPr>
      </w:pPr>
      <w:r>
        <w:rPr>
          <w:b/>
          <w:color w:val="151515"/>
          <w:sz w:val="19"/>
          <w:u w:val="thick" w:color="232323"/>
        </w:rPr>
        <w:t>SECTION </w:t>
      </w:r>
      <w:r>
        <w:rPr>
          <w:rFonts w:ascii="Times New Roman"/>
          <w:color w:val="232323"/>
          <w:sz w:val="22"/>
          <w:u w:val="thick" w:color="232323"/>
        </w:rPr>
        <w:t>II</w:t>
      </w:r>
    </w:p>
    <w:p>
      <w:pPr>
        <w:spacing w:before="77"/>
        <w:ind w:left="3237" w:right="3196" w:firstLine="0"/>
        <w:jc w:val="center"/>
        <w:rPr>
          <w:b/>
          <w:sz w:val="19"/>
        </w:rPr>
      </w:pPr>
      <w:r>
        <w:rPr>
          <w:b/>
          <w:color w:val="151515"/>
          <w:w w:val="110"/>
          <w:sz w:val="19"/>
          <w:u w:val="thick" w:color="151515"/>
        </w:rPr>
        <w:t>Service Charge in Lieu of Taxes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92" w:lineRule="auto" w:before="125"/>
        <w:ind w:left="164" w:right="117" w:firstLine="734"/>
        <w:jc w:val="both"/>
      </w:pPr>
      <w:r>
        <w:rPr>
          <w:color w:val="151515"/>
          <w:w w:val="105"/>
        </w:rPr>
        <w:t>The Township </w:t>
      </w:r>
      <w:r>
        <w:rPr>
          <w:color w:val="232323"/>
          <w:w w:val="105"/>
        </w:rPr>
        <w:t>acknowledges that Bristol </w:t>
      </w:r>
      <w:r>
        <w:rPr>
          <w:color w:val="363636"/>
          <w:w w:val="105"/>
        </w:rPr>
        <w:t>Court, </w:t>
      </w:r>
      <w:r>
        <w:rPr>
          <w:color w:val="232323"/>
          <w:w w:val="105"/>
        </w:rPr>
        <w:t>LBHALP </w:t>
      </w:r>
      <w:r>
        <w:rPr>
          <w:color w:val="151515"/>
          <w:w w:val="105"/>
        </w:rPr>
        <w:t>(the </w:t>
      </w:r>
      <w:r>
        <w:rPr>
          <w:color w:val="232323"/>
          <w:w w:val="105"/>
        </w:rPr>
        <w:t>"Sponsor"} </w:t>
      </w:r>
      <w:r>
        <w:rPr>
          <w:color w:val="151515"/>
          <w:w w:val="105"/>
        </w:rPr>
        <w:t>has </w:t>
      </w:r>
      <w:r>
        <w:rPr>
          <w:color w:val="232323"/>
          <w:w w:val="105"/>
        </w:rPr>
        <w:t>applied </w:t>
      </w:r>
      <w:r>
        <w:rPr>
          <w:color w:val="151515"/>
          <w:w w:val="105"/>
        </w:rPr>
        <w:t>for </w:t>
      </w:r>
      <w:r>
        <w:rPr>
          <w:color w:val="232323"/>
          <w:w w:val="105"/>
        </w:rPr>
        <w:t>a </w:t>
      </w:r>
      <w:r>
        <w:rPr>
          <w:color w:val="151515"/>
          <w:w w:val="105"/>
        </w:rPr>
        <w:t>mortgage loan </w:t>
      </w:r>
      <w:r>
        <w:rPr>
          <w:color w:val="232323"/>
          <w:w w:val="105"/>
        </w:rPr>
        <w:t>from the </w:t>
      </w:r>
      <w:r>
        <w:rPr>
          <w:color w:val="151515"/>
          <w:w w:val="105"/>
        </w:rPr>
        <w:t>State Hou</w:t>
      </w:r>
      <w:r>
        <w:rPr>
          <w:color w:val="363636"/>
          <w:w w:val="105"/>
        </w:rPr>
        <w:t>s</w:t>
      </w:r>
      <w:r>
        <w:rPr>
          <w:color w:val="151515"/>
          <w:w w:val="105"/>
        </w:rPr>
        <w:t>ing Developm 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nt </w:t>
      </w:r>
      <w:r>
        <w:rPr>
          <w:color w:val="232323"/>
          <w:w w:val="105"/>
        </w:rPr>
        <w:t>Authority </w:t>
      </w:r>
      <w:r>
        <w:rPr>
          <w:color w:val="151515"/>
          <w:w w:val="105"/>
        </w:rPr>
        <w:t>(the </w:t>
      </w:r>
      <w:r>
        <w:rPr>
          <w:color w:val="232323"/>
          <w:w w:val="105"/>
        </w:rPr>
        <w:t>"Authority"}, and subject to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receipt of a </w:t>
      </w:r>
      <w:r>
        <w:rPr>
          <w:color w:val="151515"/>
          <w:w w:val="105"/>
        </w:rPr>
        <w:t>mortgage loan from the Authority </w:t>
      </w:r>
      <w:r>
        <w:rPr>
          <w:color w:val="232323"/>
          <w:w w:val="105"/>
        </w:rPr>
        <w:t>and </w:t>
      </w:r>
      <w:r>
        <w:rPr>
          <w:color w:val="363636"/>
          <w:spacing w:val="-3"/>
          <w:w w:val="105"/>
        </w:rPr>
        <w:t>rece</w:t>
      </w:r>
      <w:r>
        <w:rPr>
          <w:color w:val="151515"/>
          <w:spacing w:val="-3"/>
          <w:w w:val="105"/>
        </w:rPr>
        <w:t>ipt </w:t>
      </w:r>
      <w:r>
        <w:rPr>
          <w:color w:val="151515"/>
          <w:w w:val="105"/>
        </w:rPr>
        <w:t>of an </w:t>
      </w:r>
      <w:r>
        <w:rPr>
          <w:color w:val="232323"/>
          <w:w w:val="105"/>
        </w:rPr>
        <w:t>allocation </w:t>
      </w:r>
      <w:r>
        <w:rPr>
          <w:color w:val="151515"/>
          <w:w w:val="105"/>
        </w:rPr>
        <w:t>under the Low Income Housing Tax </w:t>
      </w:r>
      <w:r>
        <w:rPr>
          <w:color w:val="232323"/>
          <w:w w:val="105"/>
        </w:rPr>
        <w:t>Credit </w:t>
      </w:r>
      <w:r>
        <w:rPr>
          <w:color w:val="151515"/>
          <w:w w:val="105"/>
        </w:rPr>
        <w:t>(</w:t>
      </w:r>
      <w:r>
        <w:rPr>
          <w:color w:val="363636"/>
          <w:w w:val="105"/>
        </w:rPr>
        <w:t>"</w:t>
      </w:r>
      <w:r>
        <w:rPr>
          <w:color w:val="151515"/>
          <w:w w:val="105"/>
        </w:rPr>
        <w:t>LIHTC"}, will </w:t>
      </w:r>
      <w:r>
        <w:rPr>
          <w:color w:val="232323"/>
          <w:w w:val="105"/>
        </w:rPr>
        <w:t>construct, own and operate a </w:t>
      </w:r>
      <w:r>
        <w:rPr>
          <w:color w:val="151515"/>
          <w:w w:val="105"/>
        </w:rPr>
        <w:t>hou </w:t>
      </w:r>
      <w:r>
        <w:rPr>
          <w:color w:val="363636"/>
          <w:spacing w:val="-7"/>
          <w:w w:val="105"/>
        </w:rPr>
        <w:t>s</w:t>
      </w:r>
      <w:r>
        <w:rPr>
          <w:color w:val="151515"/>
          <w:spacing w:val="-7"/>
          <w:w w:val="105"/>
        </w:rPr>
        <w:t>in </w:t>
      </w:r>
      <w:r>
        <w:rPr>
          <w:color w:val="363636"/>
          <w:w w:val="105"/>
        </w:rPr>
        <w:t>g </w:t>
      </w:r>
      <w:r>
        <w:rPr>
          <w:color w:val="151515"/>
          <w:w w:val="105"/>
        </w:rPr>
        <w:t>development </w:t>
      </w:r>
      <w:r>
        <w:rPr>
          <w:color w:val="232323"/>
          <w:w w:val="105"/>
        </w:rPr>
        <w:t>identified as </w:t>
      </w:r>
      <w:r>
        <w:rPr>
          <w:color w:val="151515"/>
          <w:w w:val="105"/>
        </w:rPr>
        <w:t>B</w:t>
      </w:r>
      <w:r>
        <w:rPr>
          <w:color w:val="363636"/>
          <w:w w:val="105"/>
        </w:rPr>
        <w:t>ristol </w:t>
      </w:r>
      <w:r>
        <w:rPr>
          <w:color w:val="232323"/>
          <w:w w:val="105"/>
        </w:rPr>
        <w:t>Court </w:t>
      </w:r>
      <w:r>
        <w:rPr>
          <w:color w:val="151515"/>
          <w:w w:val="105"/>
        </w:rPr>
        <w:t>in </w:t>
      </w:r>
      <w:r>
        <w:rPr>
          <w:color w:val="232323"/>
          <w:w w:val="105"/>
        </w:rPr>
        <w:t>the </w:t>
      </w:r>
      <w:r>
        <w:rPr>
          <w:color w:val="151515"/>
          <w:w w:val="105"/>
        </w:rPr>
        <w:t>Township to </w:t>
      </w:r>
      <w:r>
        <w:rPr>
          <w:color w:val="232323"/>
          <w:w w:val="105"/>
        </w:rPr>
        <w:t>serve persons of </w:t>
      </w:r>
      <w:r>
        <w:rPr>
          <w:color w:val="151515"/>
          <w:w w:val="105"/>
        </w:rPr>
        <w:t>low </w:t>
      </w:r>
      <w:r>
        <w:rPr>
          <w:color w:val="232323"/>
          <w:w w:val="105"/>
        </w:rPr>
        <w:t>income, and </w:t>
      </w:r>
      <w:r>
        <w:rPr>
          <w:color w:val="151515"/>
          <w:w w:val="105"/>
        </w:rPr>
        <w:t>that the </w:t>
      </w:r>
      <w:r>
        <w:rPr>
          <w:color w:val="232323"/>
          <w:w w:val="105"/>
        </w:rPr>
        <w:t>Sponsor has offered </w:t>
      </w:r>
      <w:r>
        <w:rPr>
          <w:color w:val="151515"/>
          <w:w w:val="105"/>
        </w:rPr>
        <w:t>to </w:t>
      </w:r>
      <w:r>
        <w:rPr>
          <w:color w:val="232323"/>
          <w:w w:val="105"/>
        </w:rPr>
        <w:t>pay the </w:t>
      </w:r>
      <w:r>
        <w:rPr>
          <w:color w:val="151515"/>
          <w:w w:val="105"/>
        </w:rPr>
        <w:t>Town</w:t>
      </w:r>
      <w:r>
        <w:rPr>
          <w:color w:val="363636"/>
          <w:w w:val="105"/>
        </w:rPr>
        <w:t>s</w:t>
      </w:r>
      <w:r>
        <w:rPr>
          <w:color w:val="151515"/>
          <w:w w:val="105"/>
        </w:rPr>
        <w:t>hip </w:t>
      </w:r>
      <w:r>
        <w:rPr>
          <w:color w:val="232323"/>
          <w:w w:val="105"/>
        </w:rPr>
        <w:t>on account of this </w:t>
      </w:r>
      <w:r>
        <w:rPr>
          <w:color w:val="151515"/>
          <w:spacing w:val="-5"/>
          <w:w w:val="105"/>
        </w:rPr>
        <w:t>hou</w:t>
      </w:r>
      <w:r>
        <w:rPr>
          <w:color w:val="363636"/>
          <w:spacing w:val="-5"/>
          <w:w w:val="105"/>
        </w:rPr>
        <w:t>s</w:t>
      </w:r>
      <w:r>
        <w:rPr>
          <w:color w:val="151515"/>
          <w:spacing w:val="-5"/>
          <w:w w:val="105"/>
        </w:rPr>
        <w:t>in </w:t>
      </w:r>
      <w:r>
        <w:rPr>
          <w:color w:val="363636"/>
          <w:w w:val="105"/>
        </w:rPr>
        <w:t>g </w:t>
      </w:r>
      <w:r>
        <w:rPr>
          <w:color w:val="151515"/>
          <w:w w:val="105"/>
        </w:rPr>
        <w:t>developmen </w:t>
      </w:r>
      <w:r>
        <w:rPr>
          <w:color w:val="363636"/>
          <w:w w:val="105"/>
        </w:rPr>
        <w:t>t </w:t>
      </w:r>
      <w:r>
        <w:rPr>
          <w:color w:val="232323"/>
          <w:w w:val="105"/>
        </w:rPr>
        <w:t>an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nnu </w:t>
      </w:r>
      <w:r>
        <w:rPr>
          <w:color w:val="363636"/>
          <w:spacing w:val="-8"/>
          <w:w w:val="105"/>
        </w:rPr>
        <w:t>a</w:t>
      </w:r>
      <w:r>
        <w:rPr>
          <w:color w:val="151515"/>
          <w:spacing w:val="-8"/>
          <w:w w:val="105"/>
        </w:rPr>
        <w:t>l </w:t>
      </w:r>
      <w:r>
        <w:rPr>
          <w:color w:val="363636"/>
          <w:w w:val="105"/>
        </w:rPr>
        <w:t>ser </w:t>
      </w:r>
      <w:r>
        <w:rPr>
          <w:color w:val="151515"/>
          <w:w w:val="105"/>
        </w:rPr>
        <w:t>vice charge for </w:t>
      </w:r>
      <w:r>
        <w:rPr>
          <w:color w:val="232323"/>
          <w:w w:val="105"/>
        </w:rPr>
        <w:t>public services in </w:t>
      </w:r>
      <w:r>
        <w:rPr>
          <w:color w:val="151515"/>
          <w:w w:val="105"/>
        </w:rPr>
        <w:t>lieu </w:t>
      </w:r>
      <w:r>
        <w:rPr>
          <w:color w:val="232323"/>
          <w:w w:val="105"/>
        </w:rPr>
        <w:t>of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ll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taxes.</w:t>
      </w:r>
    </w:p>
    <w:p>
      <w:pPr>
        <w:spacing w:after="0" w:line="292" w:lineRule="auto"/>
        <w:jc w:val="both"/>
        <w:sectPr>
          <w:type w:val="continuous"/>
          <w:pgSz w:w="12240" w:h="15840"/>
          <w:pgMar w:top="1300" w:bottom="280" w:left="1160" w:right="1280"/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"/>
        <w:ind w:left="4354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  <w:u w:val="thick" w:color="262626"/>
        </w:rPr>
        <w:t>SECTION</w:t>
      </w:r>
      <w:r>
        <w:rPr>
          <w:b/>
          <w:color w:val="161616"/>
          <w:spacing w:val="-18"/>
          <w:w w:val="105"/>
          <w:sz w:val="19"/>
          <w:u w:val="thick" w:color="262626"/>
        </w:rPr>
        <w:t> </w:t>
      </w:r>
      <w:r>
        <w:rPr>
          <w:b/>
          <w:color w:val="262626"/>
          <w:w w:val="105"/>
          <w:sz w:val="19"/>
          <w:u w:val="thick" w:color="262626"/>
        </w:rPr>
        <w:t>Ill</w:t>
      </w:r>
    </w:p>
    <w:p>
      <w:pPr>
        <w:spacing w:before="77"/>
        <w:ind w:left="4368" w:right="0" w:firstLine="0"/>
        <w:jc w:val="left"/>
        <w:rPr>
          <w:b/>
          <w:sz w:val="19"/>
        </w:rPr>
      </w:pPr>
      <w:r>
        <w:rPr>
          <w:b/>
          <w:color w:val="161616"/>
          <w:w w:val="110"/>
          <w:sz w:val="19"/>
          <w:u w:val="thick" w:color="161616"/>
        </w:rPr>
        <w:t>Definitions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00" w:lineRule="auto" w:before="124"/>
        <w:ind w:left="166" w:firstLine="737"/>
      </w:pPr>
      <w:r>
        <w:rPr>
          <w:color w:val="161616"/>
          <w:w w:val="105"/>
        </w:rPr>
        <w:t>All </w:t>
      </w:r>
      <w:r>
        <w:rPr>
          <w:color w:val="262626"/>
          <w:w w:val="105"/>
        </w:rPr>
        <w:t>terms shall </w:t>
      </w:r>
      <w:r>
        <w:rPr>
          <w:color w:val="161616"/>
          <w:w w:val="105"/>
        </w:rPr>
        <w:t>be defined </w:t>
      </w:r>
      <w:r>
        <w:rPr>
          <w:color w:val="262626"/>
          <w:w w:val="105"/>
        </w:rPr>
        <w:t>as set </w:t>
      </w:r>
      <w:r>
        <w:rPr>
          <w:color w:val="161616"/>
          <w:w w:val="105"/>
        </w:rPr>
        <w:t>forth in the State Housing Development </w:t>
      </w:r>
      <w:r>
        <w:rPr>
          <w:color w:val="262626"/>
          <w:w w:val="105"/>
        </w:rPr>
        <w:t>Authority Act of </w:t>
      </w:r>
      <w:r>
        <w:rPr>
          <w:color w:val="161616"/>
          <w:w w:val="105"/>
        </w:rPr>
        <w:t>1966</w:t>
      </w:r>
      <w:r>
        <w:rPr>
          <w:color w:val="444444"/>
          <w:w w:val="105"/>
        </w:rPr>
        <w:t>, </w:t>
      </w:r>
      <w:r>
        <w:rPr>
          <w:color w:val="161616"/>
          <w:w w:val="105"/>
        </w:rPr>
        <w:t>being Public Act </w:t>
      </w:r>
      <w:r>
        <w:rPr>
          <w:color w:val="262626"/>
          <w:w w:val="105"/>
        </w:rPr>
        <w:t>346 </w:t>
      </w:r>
      <w:r>
        <w:rPr>
          <w:color w:val="161616"/>
          <w:w w:val="105"/>
        </w:rPr>
        <w:t>of 1966,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State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Michigan, </w:t>
      </w:r>
      <w:r>
        <w:rPr>
          <w:color w:val="262626"/>
          <w:w w:val="105"/>
        </w:rPr>
        <w:t>as amended, except </w:t>
      </w:r>
      <w:r>
        <w:rPr>
          <w:color w:val="161616"/>
          <w:w w:val="105"/>
        </w:rPr>
        <w:t>as </w:t>
      </w:r>
      <w:r>
        <w:rPr>
          <w:color w:val="262626"/>
          <w:w w:val="105"/>
        </w:rPr>
        <w:t>follows: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92" w:lineRule="auto" w:before="0" w:after="0"/>
        <w:ind w:left="1271" w:right="128" w:hanging="367"/>
        <w:jc w:val="both"/>
        <w:rPr>
          <w:color w:val="161616"/>
          <w:sz w:val="21"/>
        </w:rPr>
      </w:pPr>
      <w:r>
        <w:rPr>
          <w:color w:val="161616"/>
          <w:w w:val="105"/>
          <w:sz w:val="21"/>
        </w:rPr>
        <w:t>"Act" means the </w:t>
      </w:r>
      <w:r>
        <w:rPr>
          <w:color w:val="262626"/>
          <w:w w:val="105"/>
          <w:sz w:val="21"/>
        </w:rPr>
        <w:t>State </w:t>
      </w:r>
      <w:r>
        <w:rPr>
          <w:color w:val="161616"/>
          <w:w w:val="105"/>
          <w:sz w:val="21"/>
        </w:rPr>
        <w:t>Housing Development Authority Act, being Public Act </w:t>
      </w:r>
      <w:r>
        <w:rPr>
          <w:color w:val="262626"/>
          <w:w w:val="105"/>
          <w:sz w:val="21"/>
        </w:rPr>
        <w:t>346 </w:t>
      </w:r>
      <w:r>
        <w:rPr>
          <w:color w:val="161616"/>
          <w:w w:val="105"/>
          <w:sz w:val="21"/>
        </w:rPr>
        <w:t>of</w:t>
      </w:r>
      <w:r>
        <w:rPr>
          <w:color w:val="262626"/>
          <w:w w:val="105"/>
          <w:sz w:val="21"/>
        </w:rPr>
        <w:t> 1966, of the </w:t>
      </w:r>
      <w:r>
        <w:rPr>
          <w:color w:val="161616"/>
          <w:w w:val="105"/>
          <w:sz w:val="21"/>
        </w:rPr>
        <w:t>State of Michigan,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amended.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92" w:lineRule="auto" w:before="0" w:after="0"/>
        <w:ind w:left="1270" w:right="125" w:hanging="367"/>
        <w:jc w:val="both"/>
        <w:rPr>
          <w:color w:val="161616"/>
          <w:sz w:val="21"/>
        </w:rPr>
      </w:pPr>
      <w:r>
        <w:rPr>
          <w:color w:val="262626"/>
          <w:w w:val="110"/>
          <w:sz w:val="21"/>
        </w:rPr>
        <w:t>"Annual Shelter </w:t>
      </w:r>
      <w:r>
        <w:rPr>
          <w:color w:val="161616"/>
          <w:w w:val="110"/>
          <w:sz w:val="21"/>
        </w:rPr>
        <w:t>Rent" means the total </w:t>
      </w:r>
      <w:r>
        <w:rPr>
          <w:color w:val="262626"/>
          <w:w w:val="110"/>
          <w:sz w:val="21"/>
        </w:rPr>
        <w:t>collections </w:t>
      </w:r>
      <w:r>
        <w:rPr>
          <w:color w:val="161616"/>
          <w:w w:val="110"/>
          <w:sz w:val="21"/>
        </w:rPr>
        <w:t>during </w:t>
      </w:r>
      <w:r>
        <w:rPr>
          <w:color w:val="262626"/>
          <w:w w:val="110"/>
          <w:sz w:val="21"/>
        </w:rPr>
        <w:t>an agreed Annual </w:t>
      </w:r>
      <w:r>
        <w:rPr>
          <w:color w:val="161616"/>
          <w:w w:val="110"/>
          <w:sz w:val="21"/>
        </w:rPr>
        <w:t>Period from</w:t>
      </w:r>
      <w:r>
        <w:rPr>
          <w:color w:val="161616"/>
          <w:spacing w:val="-40"/>
          <w:w w:val="110"/>
          <w:sz w:val="21"/>
        </w:rPr>
        <w:t> </w:t>
      </w:r>
      <w:r>
        <w:rPr>
          <w:color w:val="262626"/>
          <w:w w:val="110"/>
          <w:sz w:val="21"/>
        </w:rPr>
        <w:t>all</w:t>
      </w:r>
      <w:r>
        <w:rPr>
          <w:color w:val="262626"/>
          <w:spacing w:val="-46"/>
          <w:w w:val="110"/>
          <w:sz w:val="21"/>
        </w:rPr>
        <w:t> </w:t>
      </w:r>
      <w:r>
        <w:rPr>
          <w:color w:val="161616"/>
          <w:w w:val="110"/>
          <w:sz w:val="21"/>
        </w:rPr>
        <w:t>occupants</w:t>
      </w:r>
      <w:r>
        <w:rPr>
          <w:color w:val="161616"/>
          <w:spacing w:val="-34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26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39"/>
          <w:w w:val="110"/>
          <w:sz w:val="21"/>
        </w:rPr>
        <w:t> </w:t>
      </w:r>
      <w:r>
        <w:rPr>
          <w:color w:val="161616"/>
          <w:w w:val="110"/>
          <w:sz w:val="21"/>
        </w:rPr>
        <w:t>housing</w:t>
      </w:r>
      <w:r>
        <w:rPr>
          <w:color w:val="161616"/>
          <w:spacing w:val="-46"/>
          <w:w w:val="110"/>
          <w:sz w:val="21"/>
        </w:rPr>
        <w:t> </w:t>
      </w:r>
      <w:r>
        <w:rPr>
          <w:color w:val="161616"/>
          <w:w w:val="110"/>
          <w:sz w:val="21"/>
        </w:rPr>
        <w:t>development</w:t>
      </w:r>
      <w:r>
        <w:rPr>
          <w:color w:val="161616"/>
          <w:spacing w:val="-30"/>
          <w:w w:val="110"/>
          <w:sz w:val="21"/>
        </w:rPr>
        <w:t> </w:t>
      </w:r>
      <w:r>
        <w:rPr>
          <w:color w:val="161616"/>
          <w:w w:val="110"/>
          <w:sz w:val="21"/>
        </w:rPr>
        <w:t>representing</w:t>
      </w:r>
      <w:r>
        <w:rPr>
          <w:color w:val="161616"/>
          <w:spacing w:val="-37"/>
          <w:w w:val="110"/>
          <w:sz w:val="21"/>
        </w:rPr>
        <w:t> </w:t>
      </w:r>
      <w:r>
        <w:rPr>
          <w:color w:val="161616"/>
          <w:w w:val="110"/>
          <w:sz w:val="21"/>
        </w:rPr>
        <w:t>rent</w:t>
      </w:r>
      <w:r>
        <w:rPr>
          <w:color w:val="161616"/>
          <w:spacing w:val="-38"/>
          <w:w w:val="110"/>
          <w:sz w:val="21"/>
        </w:rPr>
        <w:t> </w:t>
      </w:r>
      <w:r>
        <w:rPr>
          <w:color w:val="161616"/>
          <w:w w:val="110"/>
          <w:sz w:val="21"/>
        </w:rPr>
        <w:t>or</w:t>
      </w:r>
      <w:r>
        <w:rPr>
          <w:color w:val="161616"/>
          <w:spacing w:val="-37"/>
          <w:w w:val="110"/>
          <w:sz w:val="21"/>
        </w:rPr>
        <w:t> </w:t>
      </w:r>
      <w:r>
        <w:rPr>
          <w:color w:val="161616"/>
          <w:w w:val="110"/>
          <w:sz w:val="21"/>
        </w:rPr>
        <w:t>occupancy</w:t>
      </w:r>
      <w:r>
        <w:rPr>
          <w:color w:val="161616"/>
          <w:spacing w:val="-35"/>
          <w:w w:val="110"/>
          <w:sz w:val="21"/>
        </w:rPr>
        <w:t> </w:t>
      </w:r>
      <w:r>
        <w:rPr>
          <w:color w:val="161616"/>
          <w:w w:val="110"/>
          <w:sz w:val="21"/>
        </w:rPr>
        <w:t>charges.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40" w:lineRule="auto" w:before="0" w:after="0"/>
        <w:ind w:left="1269" w:right="0" w:hanging="376"/>
        <w:jc w:val="left"/>
        <w:rPr>
          <w:color w:val="161616"/>
          <w:sz w:val="21"/>
        </w:rPr>
      </w:pPr>
      <w:r>
        <w:rPr>
          <w:color w:val="161616"/>
          <w:w w:val="105"/>
          <w:sz w:val="21"/>
        </w:rPr>
        <w:t>"Authority" means </w:t>
      </w:r>
      <w:r>
        <w:rPr>
          <w:color w:val="262626"/>
          <w:w w:val="105"/>
          <w:sz w:val="21"/>
        </w:rPr>
        <w:t>the </w:t>
      </w:r>
      <w:r>
        <w:rPr>
          <w:color w:val="161616"/>
          <w:w w:val="105"/>
          <w:sz w:val="21"/>
        </w:rPr>
        <w:t>Michigan </w:t>
      </w:r>
      <w:r>
        <w:rPr>
          <w:color w:val="262626"/>
          <w:w w:val="105"/>
          <w:sz w:val="21"/>
        </w:rPr>
        <w:t>State </w:t>
      </w:r>
      <w:r>
        <w:rPr>
          <w:color w:val="161616"/>
          <w:w w:val="105"/>
          <w:sz w:val="21"/>
        </w:rPr>
        <w:t>Housing Development Aut horit</w:t>
      </w:r>
      <w:r>
        <w:rPr>
          <w:color w:val="161616"/>
          <w:spacing w:val="6"/>
          <w:w w:val="105"/>
          <w:sz w:val="21"/>
        </w:rPr>
        <w:t> </w:t>
      </w:r>
      <w:r>
        <w:rPr>
          <w:color w:val="161616"/>
          <w:spacing w:val="3"/>
          <w:w w:val="105"/>
          <w:sz w:val="21"/>
        </w:rPr>
        <w:t>y</w:t>
      </w:r>
      <w:r>
        <w:rPr>
          <w:color w:val="626262"/>
          <w:spacing w:val="3"/>
          <w:w w:val="105"/>
          <w:sz w:val="21"/>
        </w:rPr>
        <w:t>.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95" w:lineRule="auto" w:before="0" w:after="0"/>
        <w:ind w:left="1263" w:right="115" w:hanging="361"/>
        <w:jc w:val="left"/>
        <w:rPr>
          <w:color w:val="161616"/>
          <w:sz w:val="21"/>
        </w:rPr>
      </w:pPr>
      <w:r>
        <w:rPr>
          <w:color w:val="161616"/>
          <w:w w:val="105"/>
          <w:sz w:val="21"/>
        </w:rPr>
        <w:t>"Housing Development" means </w:t>
      </w:r>
      <w:r>
        <w:rPr>
          <w:color w:val="262626"/>
          <w:w w:val="105"/>
          <w:sz w:val="21"/>
        </w:rPr>
        <w:t>a </w:t>
      </w:r>
      <w:r>
        <w:rPr>
          <w:color w:val="161616"/>
          <w:w w:val="105"/>
          <w:sz w:val="21"/>
        </w:rPr>
        <w:t>development which </w:t>
      </w:r>
      <w:r>
        <w:rPr>
          <w:color w:val="262626"/>
          <w:w w:val="105"/>
          <w:sz w:val="21"/>
        </w:rPr>
        <w:t>contains a significant  element of </w:t>
      </w:r>
      <w:r>
        <w:rPr>
          <w:color w:val="161616"/>
          <w:w w:val="105"/>
          <w:sz w:val="21"/>
        </w:rPr>
        <w:t>housing for </w:t>
      </w:r>
      <w:r>
        <w:rPr>
          <w:color w:val="262626"/>
          <w:w w:val="105"/>
          <w:sz w:val="21"/>
        </w:rPr>
        <w:t>persons of </w:t>
      </w:r>
      <w:r>
        <w:rPr>
          <w:color w:val="161616"/>
          <w:w w:val="105"/>
          <w:sz w:val="21"/>
        </w:rPr>
        <w:t>low income </w:t>
      </w:r>
      <w:r>
        <w:rPr>
          <w:color w:val="262626"/>
          <w:w w:val="105"/>
          <w:sz w:val="21"/>
        </w:rPr>
        <w:t>and such elements of </w:t>
      </w:r>
      <w:r>
        <w:rPr>
          <w:color w:val="161616"/>
          <w:w w:val="105"/>
          <w:sz w:val="21"/>
        </w:rPr>
        <w:t>other housing,</w:t>
      </w:r>
      <w:r>
        <w:rPr>
          <w:color w:val="262626"/>
          <w:w w:val="105"/>
          <w:sz w:val="21"/>
        </w:rPr>
        <w:t> commercial, </w:t>
      </w:r>
      <w:r>
        <w:rPr>
          <w:color w:val="161616"/>
          <w:w w:val="105"/>
          <w:sz w:val="21"/>
        </w:rPr>
        <w:t>recreational, industrial, communal</w:t>
      </w:r>
      <w:r>
        <w:rPr>
          <w:color w:val="444444"/>
          <w:w w:val="105"/>
          <w:sz w:val="21"/>
        </w:rPr>
        <w:t>, </w:t>
      </w:r>
      <w:r>
        <w:rPr>
          <w:color w:val="262626"/>
          <w:w w:val="105"/>
          <w:sz w:val="21"/>
        </w:rPr>
        <w:t>and </w:t>
      </w:r>
      <w:r>
        <w:rPr>
          <w:color w:val="161616"/>
          <w:w w:val="105"/>
          <w:sz w:val="21"/>
        </w:rPr>
        <w:t>educational facilities </w:t>
      </w:r>
      <w:r>
        <w:rPr>
          <w:color w:val="262626"/>
          <w:w w:val="105"/>
          <w:sz w:val="21"/>
        </w:rPr>
        <w:t>as </w:t>
      </w:r>
      <w:r>
        <w:rPr>
          <w:color w:val="161616"/>
          <w:w w:val="105"/>
          <w:sz w:val="21"/>
        </w:rPr>
        <w:t>the</w:t>
      </w:r>
      <w:r>
        <w:rPr>
          <w:color w:val="262626"/>
          <w:w w:val="105"/>
          <w:sz w:val="21"/>
        </w:rPr>
        <w:t> Authority </w:t>
      </w:r>
      <w:r>
        <w:rPr>
          <w:color w:val="161616"/>
          <w:w w:val="105"/>
          <w:sz w:val="21"/>
        </w:rPr>
        <w:t>determines improves the quality of the development </w:t>
      </w:r>
      <w:r>
        <w:rPr>
          <w:color w:val="262626"/>
          <w:w w:val="105"/>
          <w:sz w:val="21"/>
        </w:rPr>
        <w:t>as </w:t>
      </w:r>
      <w:r>
        <w:rPr>
          <w:color w:val="161616"/>
          <w:w w:val="105"/>
          <w:sz w:val="21"/>
        </w:rPr>
        <w:t>it </w:t>
      </w:r>
      <w:r>
        <w:rPr>
          <w:color w:val="262626"/>
          <w:w w:val="105"/>
          <w:sz w:val="21"/>
        </w:rPr>
        <w:t>relates </w:t>
      </w:r>
      <w:r>
        <w:rPr>
          <w:color w:val="161616"/>
          <w:w w:val="105"/>
          <w:sz w:val="21"/>
        </w:rPr>
        <w:t>to </w:t>
      </w:r>
      <w:r>
        <w:rPr>
          <w:color w:val="262626"/>
          <w:w w:val="105"/>
          <w:sz w:val="21"/>
        </w:rPr>
        <w:t>housing</w:t>
      </w:r>
      <w:r>
        <w:rPr>
          <w:color w:val="161616"/>
          <w:w w:val="105"/>
          <w:sz w:val="21"/>
        </w:rPr>
        <w:t> for persons </w:t>
      </w:r>
      <w:r>
        <w:rPr>
          <w:color w:val="262626"/>
          <w:w w:val="105"/>
          <w:sz w:val="21"/>
        </w:rPr>
        <w:t>of </w:t>
      </w:r>
      <w:r>
        <w:rPr>
          <w:color w:val="161616"/>
          <w:w w:val="105"/>
          <w:sz w:val="21"/>
        </w:rPr>
        <w:t>low</w:t>
      </w:r>
      <w:r>
        <w:rPr>
          <w:color w:val="161616"/>
          <w:spacing w:val="51"/>
          <w:w w:val="105"/>
          <w:sz w:val="21"/>
        </w:rPr>
        <w:t> </w:t>
      </w:r>
      <w:r>
        <w:rPr>
          <w:color w:val="161616"/>
          <w:w w:val="105"/>
          <w:sz w:val="21"/>
        </w:rPr>
        <w:t>income.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92" w:lineRule="auto" w:before="0" w:after="0"/>
        <w:ind w:left="1261" w:right="110" w:hanging="360"/>
        <w:jc w:val="both"/>
        <w:rPr>
          <w:color w:val="161616"/>
          <w:sz w:val="21"/>
        </w:rPr>
      </w:pPr>
      <w:r>
        <w:rPr>
          <w:color w:val="161616"/>
          <w:w w:val="110"/>
          <w:sz w:val="21"/>
        </w:rPr>
        <w:t>"Low</w:t>
      </w:r>
      <w:r>
        <w:rPr>
          <w:color w:val="161616"/>
          <w:spacing w:val="-23"/>
          <w:w w:val="110"/>
          <w:sz w:val="21"/>
        </w:rPr>
        <w:t> </w:t>
      </w:r>
      <w:r>
        <w:rPr>
          <w:color w:val="161616"/>
          <w:w w:val="110"/>
          <w:sz w:val="21"/>
        </w:rPr>
        <w:t>Income</w:t>
      </w:r>
      <w:r>
        <w:rPr>
          <w:color w:val="161616"/>
          <w:spacing w:val="-21"/>
          <w:w w:val="110"/>
          <w:sz w:val="21"/>
        </w:rPr>
        <w:t> </w:t>
      </w:r>
      <w:r>
        <w:rPr>
          <w:color w:val="262626"/>
          <w:w w:val="110"/>
          <w:sz w:val="21"/>
        </w:rPr>
        <w:t>persons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161616"/>
          <w:w w:val="110"/>
          <w:sz w:val="21"/>
        </w:rPr>
        <w:t>and</w:t>
      </w:r>
      <w:r>
        <w:rPr>
          <w:color w:val="161616"/>
          <w:spacing w:val="-29"/>
          <w:w w:val="110"/>
          <w:sz w:val="21"/>
        </w:rPr>
        <w:t> </w:t>
      </w:r>
      <w:r>
        <w:rPr>
          <w:color w:val="161616"/>
          <w:w w:val="110"/>
          <w:sz w:val="21"/>
        </w:rPr>
        <w:t>families"</w:t>
      </w:r>
      <w:r>
        <w:rPr>
          <w:color w:val="161616"/>
          <w:spacing w:val="-17"/>
          <w:w w:val="110"/>
          <w:sz w:val="21"/>
        </w:rPr>
        <w:t> </w:t>
      </w:r>
      <w:r>
        <w:rPr>
          <w:color w:val="161616"/>
          <w:w w:val="110"/>
          <w:sz w:val="21"/>
        </w:rPr>
        <w:t>means</w:t>
      </w:r>
      <w:r>
        <w:rPr>
          <w:color w:val="161616"/>
          <w:spacing w:val="-15"/>
          <w:w w:val="110"/>
          <w:sz w:val="21"/>
        </w:rPr>
        <w:t> </w:t>
      </w:r>
      <w:r>
        <w:rPr>
          <w:color w:val="161616"/>
          <w:w w:val="110"/>
          <w:sz w:val="21"/>
        </w:rPr>
        <w:t>with</w:t>
      </w:r>
      <w:r>
        <w:rPr>
          <w:color w:val="161616"/>
          <w:spacing w:val="-34"/>
          <w:w w:val="110"/>
          <w:sz w:val="21"/>
        </w:rPr>
        <w:t> </w:t>
      </w:r>
      <w:r>
        <w:rPr>
          <w:color w:val="161616"/>
          <w:w w:val="110"/>
          <w:sz w:val="21"/>
        </w:rPr>
        <w:t>respect</w:t>
      </w:r>
      <w:r>
        <w:rPr>
          <w:color w:val="161616"/>
          <w:spacing w:val="-19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2"/>
          <w:w w:val="110"/>
          <w:sz w:val="21"/>
        </w:rPr>
        <w:t> </w:t>
      </w:r>
      <w:r>
        <w:rPr>
          <w:color w:val="161616"/>
          <w:w w:val="110"/>
          <w:sz w:val="21"/>
        </w:rPr>
        <w:t>any</w:t>
      </w:r>
      <w:r>
        <w:rPr>
          <w:color w:val="161616"/>
          <w:spacing w:val="-32"/>
          <w:w w:val="110"/>
          <w:sz w:val="21"/>
        </w:rPr>
        <w:t> </w:t>
      </w:r>
      <w:r>
        <w:rPr>
          <w:color w:val="161616"/>
          <w:w w:val="110"/>
          <w:sz w:val="21"/>
        </w:rPr>
        <w:t>housing</w:t>
      </w:r>
      <w:r>
        <w:rPr>
          <w:color w:val="161616"/>
          <w:spacing w:val="-26"/>
          <w:w w:val="110"/>
          <w:sz w:val="21"/>
        </w:rPr>
        <w:t> </w:t>
      </w:r>
      <w:r>
        <w:rPr>
          <w:color w:val="161616"/>
          <w:w w:val="110"/>
          <w:sz w:val="21"/>
        </w:rPr>
        <w:t>project</w:t>
      </w:r>
      <w:r>
        <w:rPr>
          <w:color w:val="161616"/>
          <w:spacing w:val="-22"/>
          <w:w w:val="110"/>
          <w:sz w:val="21"/>
        </w:rPr>
        <w:t> </w:t>
      </w:r>
      <w:r>
        <w:rPr>
          <w:color w:val="161616"/>
          <w:w w:val="110"/>
          <w:sz w:val="21"/>
        </w:rPr>
        <w:t>that</w:t>
      </w:r>
      <w:r>
        <w:rPr>
          <w:color w:val="161616"/>
          <w:spacing w:val="-21"/>
          <w:w w:val="110"/>
          <w:sz w:val="21"/>
        </w:rPr>
        <w:t> </w:t>
      </w:r>
      <w:r>
        <w:rPr>
          <w:color w:val="161616"/>
          <w:w w:val="110"/>
          <w:sz w:val="21"/>
        </w:rPr>
        <w:t>is</w:t>
      </w:r>
      <w:r>
        <w:rPr>
          <w:color w:val="262626"/>
          <w:w w:val="110"/>
          <w:sz w:val="21"/>
        </w:rPr>
        <w:t> tax exempt</w:t>
      </w:r>
      <w:r>
        <w:rPr>
          <w:color w:val="444444"/>
          <w:w w:val="110"/>
          <w:sz w:val="21"/>
        </w:rPr>
        <w:t>, </w:t>
      </w:r>
      <w:r>
        <w:rPr>
          <w:color w:val="161616"/>
          <w:w w:val="110"/>
          <w:sz w:val="21"/>
        </w:rPr>
        <w:t>persons </w:t>
      </w:r>
      <w:r>
        <w:rPr>
          <w:color w:val="262626"/>
          <w:w w:val="110"/>
          <w:sz w:val="21"/>
        </w:rPr>
        <w:t>and families eligible </w:t>
      </w:r>
      <w:r>
        <w:rPr>
          <w:color w:val="161616"/>
          <w:w w:val="110"/>
          <w:sz w:val="21"/>
        </w:rPr>
        <w:t>to </w:t>
      </w:r>
      <w:r>
        <w:rPr>
          <w:color w:val="262626"/>
          <w:w w:val="110"/>
          <w:sz w:val="21"/>
        </w:rPr>
        <w:t>move into that </w:t>
      </w:r>
      <w:r>
        <w:rPr>
          <w:color w:val="161616"/>
          <w:w w:val="110"/>
          <w:sz w:val="21"/>
        </w:rPr>
        <w:t>project </w:t>
      </w:r>
      <w:r>
        <w:rPr>
          <w:color w:val="262626"/>
          <w:w w:val="110"/>
          <w:sz w:val="21"/>
        </w:rPr>
        <w:t>and pursuant to</w:t>
      </w:r>
      <w:r>
        <w:rPr>
          <w:color w:val="161616"/>
          <w:w w:val="110"/>
          <w:sz w:val="21"/>
        </w:rPr>
        <w:t> the </w:t>
      </w:r>
      <w:r>
        <w:rPr>
          <w:color w:val="262626"/>
          <w:w w:val="110"/>
          <w:sz w:val="21"/>
        </w:rPr>
        <w:t>power </w:t>
      </w:r>
      <w:r>
        <w:rPr>
          <w:color w:val="161616"/>
          <w:w w:val="110"/>
          <w:sz w:val="21"/>
        </w:rPr>
        <w:t>vested in </w:t>
      </w:r>
      <w:r>
        <w:rPr>
          <w:color w:val="262626"/>
          <w:w w:val="110"/>
          <w:sz w:val="21"/>
        </w:rPr>
        <w:t>the </w:t>
      </w:r>
      <w:r>
        <w:rPr>
          <w:color w:val="161616"/>
          <w:w w:val="110"/>
          <w:sz w:val="21"/>
        </w:rPr>
        <w:t>Authority, </w:t>
      </w:r>
      <w:r>
        <w:rPr>
          <w:color w:val="262626"/>
          <w:w w:val="110"/>
          <w:sz w:val="21"/>
        </w:rPr>
        <w:t>the Authority may </w:t>
      </w:r>
      <w:r>
        <w:rPr>
          <w:color w:val="161616"/>
          <w:w w:val="110"/>
          <w:sz w:val="21"/>
        </w:rPr>
        <w:t>promulgate </w:t>
      </w:r>
      <w:r>
        <w:rPr>
          <w:color w:val="262626"/>
          <w:w w:val="110"/>
          <w:sz w:val="21"/>
        </w:rPr>
        <w:t>rules </w:t>
      </w:r>
      <w:r>
        <w:rPr>
          <w:color w:val="161616"/>
          <w:w w:val="110"/>
          <w:sz w:val="21"/>
        </w:rPr>
        <w:t>to </w:t>
      </w:r>
      <w:r>
        <w:rPr>
          <w:color w:val="262626"/>
          <w:w w:val="110"/>
          <w:sz w:val="21"/>
        </w:rPr>
        <w:t>redefine</w:t>
      </w:r>
      <w:r>
        <w:rPr>
          <w:color w:val="161616"/>
          <w:w w:val="110"/>
          <w:sz w:val="21"/>
        </w:rPr>
        <w:t> low </w:t>
      </w:r>
      <w:r>
        <w:rPr>
          <w:color w:val="262626"/>
          <w:w w:val="110"/>
          <w:sz w:val="21"/>
        </w:rPr>
        <w:t>income </w:t>
      </w:r>
      <w:r>
        <w:rPr>
          <w:color w:val="161616"/>
          <w:w w:val="110"/>
          <w:sz w:val="21"/>
        </w:rPr>
        <w:t>persons </w:t>
      </w:r>
      <w:r>
        <w:rPr>
          <w:color w:val="262626"/>
          <w:w w:val="110"/>
          <w:sz w:val="21"/>
        </w:rPr>
        <w:t>or families </w:t>
      </w:r>
      <w:r>
        <w:rPr>
          <w:color w:val="161616"/>
          <w:w w:val="110"/>
          <w:sz w:val="21"/>
        </w:rPr>
        <w:t>for </w:t>
      </w:r>
      <w:r>
        <w:rPr>
          <w:color w:val="262626"/>
          <w:w w:val="110"/>
          <w:sz w:val="21"/>
        </w:rPr>
        <w:t>each </w:t>
      </w:r>
      <w:r>
        <w:rPr>
          <w:color w:val="161616"/>
          <w:w w:val="110"/>
          <w:sz w:val="21"/>
        </w:rPr>
        <w:t>municipality </w:t>
      </w:r>
      <w:r>
        <w:rPr>
          <w:color w:val="262626"/>
          <w:w w:val="110"/>
          <w:sz w:val="21"/>
        </w:rPr>
        <w:t>on </w:t>
      </w:r>
      <w:r>
        <w:rPr>
          <w:color w:val="161616"/>
          <w:w w:val="110"/>
          <w:sz w:val="21"/>
        </w:rPr>
        <w:t>the </w:t>
      </w:r>
      <w:r>
        <w:rPr>
          <w:color w:val="262626"/>
          <w:spacing w:val="-5"/>
          <w:w w:val="110"/>
          <w:sz w:val="21"/>
        </w:rPr>
        <w:t>ba</w:t>
      </w:r>
      <w:r>
        <w:rPr>
          <w:color w:val="444444"/>
          <w:spacing w:val="-5"/>
          <w:w w:val="110"/>
          <w:sz w:val="21"/>
        </w:rPr>
        <w:t>s</w:t>
      </w:r>
      <w:r>
        <w:rPr>
          <w:color w:val="262626"/>
          <w:spacing w:val="-5"/>
          <w:w w:val="110"/>
          <w:sz w:val="21"/>
        </w:rPr>
        <w:t>is </w:t>
      </w:r>
      <w:r>
        <w:rPr>
          <w:color w:val="161616"/>
          <w:w w:val="110"/>
          <w:sz w:val="21"/>
        </w:rPr>
        <w:t>of </w:t>
      </w:r>
      <w:r>
        <w:rPr>
          <w:color w:val="262626"/>
          <w:w w:val="110"/>
          <w:sz w:val="21"/>
        </w:rPr>
        <w:t>conditions existing </w:t>
      </w:r>
      <w:r>
        <w:rPr>
          <w:color w:val="161616"/>
          <w:w w:val="110"/>
          <w:sz w:val="21"/>
        </w:rPr>
        <w:t>in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35"/>
          <w:w w:val="110"/>
          <w:sz w:val="21"/>
        </w:rPr>
        <w:t> </w:t>
      </w:r>
      <w:r>
        <w:rPr>
          <w:color w:val="161616"/>
          <w:w w:val="110"/>
          <w:sz w:val="21"/>
        </w:rPr>
        <w:t>municipality.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92" w:lineRule="auto" w:before="0" w:after="0"/>
        <w:ind w:left="1270" w:right="113" w:hanging="369"/>
        <w:jc w:val="both"/>
        <w:rPr>
          <w:color w:val="161616"/>
          <w:sz w:val="21"/>
        </w:rPr>
      </w:pPr>
      <w:r>
        <w:rPr>
          <w:color w:val="161616"/>
          <w:w w:val="105"/>
          <w:sz w:val="21"/>
        </w:rPr>
        <w:t>"Sponsor" means </w:t>
      </w:r>
      <w:r>
        <w:rPr>
          <w:color w:val="262626"/>
          <w:w w:val="105"/>
          <w:sz w:val="21"/>
        </w:rPr>
        <w:t>person(s) </w:t>
      </w:r>
      <w:r>
        <w:rPr>
          <w:color w:val="161616"/>
          <w:w w:val="105"/>
          <w:sz w:val="21"/>
        </w:rPr>
        <w:t>or </w:t>
      </w:r>
      <w:r>
        <w:rPr>
          <w:color w:val="262626"/>
          <w:w w:val="105"/>
          <w:sz w:val="21"/>
        </w:rPr>
        <w:t>entities </w:t>
      </w:r>
      <w:r>
        <w:rPr>
          <w:color w:val="161616"/>
          <w:w w:val="105"/>
          <w:sz w:val="21"/>
        </w:rPr>
        <w:t>which have </w:t>
      </w:r>
      <w:r>
        <w:rPr>
          <w:color w:val="262626"/>
          <w:w w:val="105"/>
          <w:sz w:val="21"/>
        </w:rPr>
        <w:t>applied to the </w:t>
      </w:r>
      <w:r>
        <w:rPr>
          <w:color w:val="161616"/>
          <w:w w:val="105"/>
          <w:sz w:val="21"/>
        </w:rPr>
        <w:t>Authority </w:t>
      </w:r>
      <w:r>
        <w:rPr>
          <w:color w:val="262626"/>
          <w:w w:val="105"/>
          <w:sz w:val="21"/>
        </w:rPr>
        <w:t>for </w:t>
      </w:r>
      <w:r>
        <w:rPr>
          <w:color w:val="161616"/>
          <w:w w:val="105"/>
          <w:sz w:val="21"/>
        </w:rPr>
        <w:t>an</w:t>
      </w:r>
      <w:r>
        <w:rPr>
          <w:color w:val="262626"/>
          <w:w w:val="105"/>
          <w:sz w:val="21"/>
        </w:rPr>
        <w:t> allocation </w:t>
      </w:r>
      <w:r>
        <w:rPr>
          <w:color w:val="161616"/>
          <w:w w:val="105"/>
          <w:sz w:val="21"/>
        </w:rPr>
        <w:t>under </w:t>
      </w:r>
      <w:r>
        <w:rPr>
          <w:color w:val="262626"/>
          <w:w w:val="105"/>
          <w:sz w:val="21"/>
        </w:rPr>
        <w:t>the </w:t>
      </w:r>
      <w:r>
        <w:rPr>
          <w:color w:val="161616"/>
          <w:w w:val="105"/>
          <w:sz w:val="21"/>
        </w:rPr>
        <w:t>Low Income </w:t>
      </w:r>
      <w:r>
        <w:rPr>
          <w:color w:val="262626"/>
          <w:w w:val="105"/>
          <w:sz w:val="21"/>
        </w:rPr>
        <w:t>Housing Tax Credit Program </w:t>
      </w:r>
      <w:r>
        <w:rPr>
          <w:color w:val="161616"/>
          <w:w w:val="105"/>
          <w:sz w:val="21"/>
        </w:rPr>
        <w:t>to </w:t>
      </w:r>
      <w:r>
        <w:rPr>
          <w:color w:val="262626"/>
          <w:w w:val="105"/>
          <w:sz w:val="21"/>
        </w:rPr>
        <w:t>finance a </w:t>
      </w:r>
      <w:r>
        <w:rPr>
          <w:color w:val="161616"/>
          <w:w w:val="105"/>
          <w:sz w:val="21"/>
        </w:rPr>
        <w:t>Housing Development.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92" w:lineRule="auto" w:before="1" w:after="0"/>
        <w:ind w:left="1271" w:right="118" w:hanging="371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"Utilities" </w:t>
      </w:r>
      <w:r>
        <w:rPr>
          <w:color w:val="161616"/>
          <w:w w:val="105"/>
          <w:sz w:val="21"/>
        </w:rPr>
        <w:t>mean fuel, water, </w:t>
      </w:r>
      <w:r>
        <w:rPr>
          <w:color w:val="262626"/>
          <w:w w:val="105"/>
          <w:sz w:val="21"/>
        </w:rPr>
        <w:t>sanitary sewer service and/or electrical  services which are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161616"/>
          <w:w w:val="105"/>
          <w:sz w:val="21"/>
        </w:rPr>
        <w:t>paid</w:t>
      </w:r>
      <w:r>
        <w:rPr>
          <w:color w:val="161616"/>
          <w:spacing w:val="-15"/>
          <w:w w:val="105"/>
          <w:sz w:val="21"/>
        </w:rPr>
        <w:t> </w:t>
      </w:r>
      <w:r>
        <w:rPr>
          <w:color w:val="161616"/>
          <w:w w:val="105"/>
          <w:sz w:val="21"/>
        </w:rPr>
        <w:t>by</w:t>
      </w:r>
      <w:r>
        <w:rPr>
          <w:color w:val="16161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61616"/>
          <w:w w:val="105"/>
          <w:sz w:val="21"/>
        </w:rPr>
        <w:t>Housing</w:t>
      </w:r>
      <w:r>
        <w:rPr>
          <w:color w:val="161616"/>
          <w:spacing w:val="-19"/>
          <w:w w:val="105"/>
          <w:sz w:val="21"/>
        </w:rPr>
        <w:t> </w:t>
      </w:r>
      <w:r>
        <w:rPr>
          <w:color w:val="262626"/>
          <w:w w:val="105"/>
          <w:sz w:val="21"/>
        </w:rPr>
        <w:t>Development.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4"/>
        <w:ind w:left="3221" w:right="3196" w:firstLine="0"/>
        <w:jc w:val="center"/>
        <w:rPr>
          <w:b/>
          <w:sz w:val="19"/>
        </w:rPr>
      </w:pPr>
      <w:r>
        <w:rPr>
          <w:b/>
          <w:color w:val="161616"/>
          <w:w w:val="105"/>
          <w:sz w:val="19"/>
          <w:u w:val="thick" w:color="262626"/>
        </w:rPr>
        <w:t>SECTION </w:t>
      </w:r>
      <w:r>
        <w:rPr>
          <w:b/>
          <w:color w:val="262626"/>
          <w:w w:val="105"/>
          <w:sz w:val="19"/>
          <w:u w:val="thick" w:color="262626"/>
        </w:rPr>
        <w:t>IV</w:t>
      </w:r>
    </w:p>
    <w:p>
      <w:pPr>
        <w:spacing w:before="70"/>
        <w:ind w:left="3233" w:right="3196" w:firstLine="0"/>
        <w:jc w:val="center"/>
        <w:rPr>
          <w:b/>
          <w:sz w:val="19"/>
        </w:rPr>
      </w:pPr>
      <w:r>
        <w:rPr>
          <w:b/>
          <w:color w:val="161616"/>
          <w:w w:val="110"/>
          <w:sz w:val="19"/>
          <w:u w:val="thick" w:color="161616"/>
        </w:rPr>
        <w:t>Class of Housing Developments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92" w:lineRule="auto" w:before="139"/>
        <w:ind w:left="174" w:firstLine="724"/>
      </w:pPr>
      <w:r>
        <w:rPr>
          <w:color w:val="161616"/>
          <w:w w:val="105"/>
        </w:rPr>
        <w:t>It is determined that the class of Housing Developments to which the tax exemption </w:t>
      </w:r>
      <w:r>
        <w:rPr>
          <w:color w:val="262626"/>
          <w:w w:val="105"/>
        </w:rPr>
        <w:t>shall </w:t>
      </w:r>
      <w:r>
        <w:rPr>
          <w:color w:val="161616"/>
          <w:w w:val="105"/>
        </w:rPr>
        <w:t>apply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9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service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charge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2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paid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lieu</w:t>
      </w:r>
      <w:r>
        <w:rPr>
          <w:color w:val="161616"/>
          <w:spacing w:val="-27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such</w:t>
      </w:r>
      <w:r>
        <w:rPr>
          <w:color w:val="262626"/>
          <w:spacing w:val="-15"/>
          <w:w w:val="105"/>
        </w:rPr>
        <w:t> </w:t>
      </w:r>
      <w:r>
        <w:rPr>
          <w:color w:val="161616"/>
          <w:w w:val="105"/>
        </w:rPr>
        <w:t>taxes</w:t>
      </w:r>
      <w:r>
        <w:rPr>
          <w:color w:val="161616"/>
          <w:spacing w:val="-26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2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low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income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persons</w:t>
      </w:r>
    </w:p>
    <w:p>
      <w:pPr>
        <w:spacing w:after="0" w:line="292" w:lineRule="auto"/>
        <w:sectPr>
          <w:pgSz w:w="12240" w:h="15840"/>
          <w:pgMar w:top="1500" w:bottom="280" w:left="1160" w:right="1280"/>
        </w:sectPr>
      </w:pPr>
    </w:p>
    <w:p>
      <w:pPr>
        <w:pStyle w:val="BodyText"/>
        <w:spacing w:line="285" w:lineRule="auto" w:before="68"/>
        <w:ind w:left="174" w:firstLine="1"/>
      </w:pPr>
      <w:r>
        <w:rPr>
          <w:color w:val="181818"/>
          <w:w w:val="110"/>
        </w:rPr>
        <w:t>or families, which </w:t>
      </w:r>
      <w:r>
        <w:rPr>
          <w:color w:val="282828"/>
          <w:w w:val="110"/>
        </w:rPr>
        <w:t>are </w:t>
      </w:r>
      <w:r>
        <w:rPr>
          <w:color w:val="181818"/>
          <w:w w:val="110"/>
        </w:rPr>
        <w:t>financed or </w:t>
      </w:r>
      <w:r>
        <w:rPr>
          <w:color w:val="282828"/>
          <w:w w:val="110"/>
        </w:rPr>
        <w:t>assisted </w:t>
      </w:r>
      <w:r>
        <w:rPr>
          <w:color w:val="181818"/>
          <w:w w:val="110"/>
        </w:rPr>
        <w:t>pursuant </w:t>
      </w:r>
      <w:r>
        <w:rPr>
          <w:color w:val="282828"/>
          <w:w w:val="110"/>
        </w:rPr>
        <w:t>to this </w:t>
      </w:r>
      <w:r>
        <w:rPr>
          <w:color w:val="181818"/>
          <w:w w:val="110"/>
        </w:rPr>
        <w:t>Act. It i</w:t>
      </w:r>
      <w:r>
        <w:rPr>
          <w:color w:val="3B3B3B"/>
          <w:w w:val="110"/>
        </w:rPr>
        <w:t>s </w:t>
      </w:r>
      <w:r>
        <w:rPr>
          <w:color w:val="282828"/>
          <w:w w:val="110"/>
        </w:rPr>
        <w:t>further </w:t>
      </w:r>
      <w:r>
        <w:rPr>
          <w:color w:val="181818"/>
          <w:w w:val="110"/>
        </w:rPr>
        <w:t>determined that Bristol Court is of this class.</w:t>
      </w:r>
    </w:p>
    <w:p>
      <w:pPr>
        <w:pStyle w:val="BodyText"/>
        <w:spacing w:before="5"/>
        <w:rPr>
          <w:sz w:val="20"/>
        </w:rPr>
      </w:pPr>
    </w:p>
    <w:p>
      <w:pPr>
        <w:spacing w:before="94"/>
        <w:ind w:left="3224" w:right="3196" w:firstLine="0"/>
        <w:jc w:val="center"/>
        <w:rPr>
          <w:b/>
          <w:sz w:val="20"/>
        </w:rPr>
      </w:pPr>
      <w:r>
        <w:rPr>
          <w:b/>
          <w:color w:val="181818"/>
          <w:sz w:val="20"/>
          <w:u w:val="thick" w:color="181818"/>
        </w:rPr>
        <w:t>SECTION V</w:t>
      </w:r>
    </w:p>
    <w:p>
      <w:pPr>
        <w:spacing w:before="66"/>
        <w:ind w:left="2910" w:right="0" w:firstLine="0"/>
        <w:jc w:val="left"/>
        <w:rPr>
          <w:b/>
          <w:sz w:val="20"/>
        </w:rPr>
      </w:pPr>
      <w:r>
        <w:rPr>
          <w:b/>
          <w:color w:val="181818"/>
          <w:w w:val="105"/>
          <w:sz w:val="20"/>
          <w:u w:val="thick" w:color="181818"/>
        </w:rPr>
        <w:t>Establishment of Annual Service Charge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95" w:lineRule="auto"/>
        <w:ind w:left="164" w:right="110" w:firstLine="734"/>
        <w:jc w:val="both"/>
      </w:pPr>
      <w:r>
        <w:rPr>
          <w:color w:val="181818"/>
          <w:w w:val="105"/>
        </w:rPr>
        <w:t>The Housing Development identified </w:t>
      </w:r>
      <w:r>
        <w:rPr>
          <w:color w:val="282828"/>
          <w:w w:val="105"/>
        </w:rPr>
        <w:t>as </w:t>
      </w:r>
      <w:r>
        <w:rPr>
          <w:color w:val="181818"/>
          <w:w w:val="105"/>
        </w:rPr>
        <w:t>Bristol Court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the property on </w:t>
      </w:r>
      <w:r>
        <w:rPr>
          <w:color w:val="282828"/>
          <w:w w:val="105"/>
        </w:rPr>
        <w:t>which </w:t>
      </w:r>
      <w:r>
        <w:rPr>
          <w:color w:val="181818"/>
          <w:w w:val="105"/>
        </w:rPr>
        <w:t>it is </w:t>
      </w:r>
      <w:r>
        <w:rPr>
          <w:color w:val="282828"/>
          <w:w w:val="105"/>
        </w:rPr>
        <w:t>constructed shall </w:t>
      </w:r>
      <w:r>
        <w:rPr>
          <w:color w:val="181818"/>
          <w:w w:val="105"/>
        </w:rPr>
        <w:t>be exempt </w:t>
      </w:r>
      <w:r>
        <w:rPr>
          <w:color w:val="282828"/>
          <w:w w:val="105"/>
        </w:rPr>
        <w:t>from all </w:t>
      </w:r>
      <w:r>
        <w:rPr>
          <w:color w:val="181818"/>
          <w:w w:val="105"/>
        </w:rPr>
        <w:t>property taxes. The Township, acknowledging that the </w:t>
      </w:r>
      <w:r>
        <w:rPr>
          <w:color w:val="282828"/>
          <w:w w:val="105"/>
        </w:rPr>
        <w:t>Sponsor and the </w:t>
      </w:r>
      <w:r>
        <w:rPr>
          <w:color w:val="181818"/>
          <w:w w:val="105"/>
        </w:rPr>
        <w:t>Authority have </w:t>
      </w:r>
      <w:r>
        <w:rPr>
          <w:color w:val="282828"/>
          <w:w w:val="105"/>
        </w:rPr>
        <w:t>established the </w:t>
      </w:r>
      <w:r>
        <w:rPr>
          <w:color w:val="181818"/>
          <w:w w:val="105"/>
        </w:rPr>
        <w:t>economic </w:t>
      </w:r>
      <w:r>
        <w:rPr>
          <w:color w:val="282828"/>
          <w:w w:val="105"/>
        </w:rPr>
        <w:t>feasibility of </w:t>
      </w:r>
      <w:r>
        <w:rPr>
          <w:color w:val="181818"/>
          <w:w w:val="105"/>
        </w:rPr>
        <w:t>the Housing Development in </w:t>
      </w:r>
      <w:r>
        <w:rPr>
          <w:color w:val="282828"/>
          <w:w w:val="105"/>
        </w:rPr>
        <w:t>reliance </w:t>
      </w:r>
      <w:r>
        <w:rPr>
          <w:color w:val="181818"/>
          <w:w w:val="105"/>
        </w:rPr>
        <w:t>upon </w:t>
      </w:r>
      <w:r>
        <w:rPr>
          <w:color w:val="282828"/>
          <w:w w:val="105"/>
        </w:rPr>
        <w:t>the enactment and </w:t>
      </w:r>
      <w:r>
        <w:rPr>
          <w:color w:val="181818"/>
          <w:w w:val="105"/>
        </w:rPr>
        <w:t>continuing </w:t>
      </w:r>
      <w:r>
        <w:rPr>
          <w:color w:val="282828"/>
          <w:w w:val="105"/>
        </w:rPr>
        <w:t>effect of </w:t>
      </w:r>
      <w:r>
        <w:rPr>
          <w:color w:val="181818"/>
          <w:w w:val="105"/>
        </w:rPr>
        <w:t>this Ordinance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the  qualification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the Housing Development for </w:t>
      </w:r>
      <w:r>
        <w:rPr>
          <w:color w:val="282828"/>
          <w:w w:val="105"/>
        </w:rPr>
        <w:t>exemption  </w:t>
      </w:r>
      <w:r>
        <w:rPr>
          <w:color w:val="181818"/>
          <w:w w:val="105"/>
        </w:rPr>
        <w:t>from </w:t>
      </w:r>
      <w:r>
        <w:rPr>
          <w:color w:val="282828"/>
          <w:w w:val="105"/>
        </w:rPr>
        <w:t>all </w:t>
      </w:r>
      <w:r>
        <w:rPr>
          <w:color w:val="181818"/>
          <w:w w:val="105"/>
        </w:rPr>
        <w:t>property taxes </w:t>
      </w:r>
      <w:r>
        <w:rPr>
          <w:color w:val="282828"/>
          <w:w w:val="105"/>
        </w:rPr>
        <w:t>and a </w:t>
      </w:r>
      <w:r>
        <w:rPr>
          <w:color w:val="181818"/>
          <w:w w:val="105"/>
        </w:rPr>
        <w:t>payment  in lieu of taxes </w:t>
      </w:r>
      <w:r>
        <w:rPr>
          <w:color w:val="282828"/>
          <w:w w:val="105"/>
        </w:rPr>
        <w:t>as established </w:t>
      </w:r>
      <w:r>
        <w:rPr>
          <w:color w:val="181818"/>
          <w:w w:val="105"/>
        </w:rPr>
        <w:t>in </w:t>
      </w:r>
      <w:r>
        <w:rPr>
          <w:color w:val="282828"/>
          <w:w w:val="105"/>
        </w:rPr>
        <w:t>this </w:t>
      </w:r>
      <w:r>
        <w:rPr>
          <w:color w:val="181818"/>
          <w:w w:val="105"/>
        </w:rPr>
        <w:t>Ordinance, and in consideration of the Sponsor </w:t>
      </w:r>
      <w:r>
        <w:rPr>
          <w:color w:val="3B3B3B"/>
          <w:w w:val="105"/>
        </w:rPr>
        <w:t>'s </w:t>
      </w:r>
      <w:r>
        <w:rPr>
          <w:color w:val="181818"/>
          <w:w w:val="105"/>
        </w:rPr>
        <w:t>offer </w:t>
      </w:r>
      <w:r>
        <w:rPr>
          <w:color w:val="282828"/>
          <w:w w:val="105"/>
        </w:rPr>
        <w:t>to own and operate </w:t>
      </w:r>
      <w:r>
        <w:rPr>
          <w:color w:val="181818"/>
          <w:w w:val="105"/>
        </w:rPr>
        <w:t>the Housing Development, </w:t>
      </w:r>
      <w:r>
        <w:rPr>
          <w:color w:val="282828"/>
          <w:w w:val="105"/>
        </w:rPr>
        <w:t>agrees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accept </w:t>
      </w:r>
      <w:r>
        <w:rPr>
          <w:color w:val="181818"/>
          <w:w w:val="105"/>
        </w:rPr>
        <w:t>payment of </w:t>
      </w:r>
      <w:r>
        <w:rPr>
          <w:color w:val="282828"/>
          <w:w w:val="105"/>
        </w:rPr>
        <w:t>an annual service charge for </w:t>
      </w:r>
      <w:r>
        <w:rPr>
          <w:color w:val="181818"/>
          <w:w w:val="105"/>
        </w:rPr>
        <w:t>public </w:t>
      </w:r>
      <w:r>
        <w:rPr>
          <w:color w:val="282828"/>
          <w:w w:val="105"/>
        </w:rPr>
        <w:t>services </w:t>
      </w:r>
      <w:r>
        <w:rPr>
          <w:color w:val="181818"/>
          <w:w w:val="105"/>
        </w:rPr>
        <w:t>in lieu </w:t>
      </w:r>
      <w:r>
        <w:rPr>
          <w:color w:val="282828"/>
          <w:w w:val="105"/>
        </w:rPr>
        <w:t>of all </w:t>
      </w:r>
      <w:r>
        <w:rPr>
          <w:color w:val="181818"/>
          <w:w w:val="105"/>
        </w:rPr>
        <w:t>property taxes. The </w:t>
      </w:r>
      <w:r>
        <w:rPr>
          <w:color w:val="282828"/>
          <w:w w:val="105"/>
        </w:rPr>
        <w:t>annual service charge shall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equal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eight </w:t>
      </w:r>
      <w:r>
        <w:rPr>
          <w:color w:val="181818"/>
          <w:w w:val="105"/>
        </w:rPr>
        <w:t>percent </w:t>
      </w:r>
      <w:r>
        <w:rPr>
          <w:color w:val="282828"/>
          <w:w w:val="105"/>
        </w:rPr>
        <w:t>(8%} </w:t>
      </w:r>
      <w:r>
        <w:rPr>
          <w:color w:val="181818"/>
          <w:w w:val="105"/>
        </w:rPr>
        <w:t>for the first thirty-five (35) years of tax </w:t>
      </w:r>
      <w:r>
        <w:rPr>
          <w:color w:val="282828"/>
          <w:w w:val="105"/>
        </w:rPr>
        <w:t>exemption; </w:t>
      </w:r>
      <w:r>
        <w:rPr>
          <w:color w:val="181818"/>
          <w:w w:val="105"/>
        </w:rPr>
        <w:t>however, the service charge </w:t>
      </w:r>
      <w:r>
        <w:rPr>
          <w:color w:val="282828"/>
          <w:w w:val="105"/>
        </w:rPr>
        <w:t>shall </w:t>
      </w:r>
      <w:r>
        <w:rPr>
          <w:color w:val="181818"/>
          <w:w w:val="105"/>
        </w:rPr>
        <w:t>not </w:t>
      </w:r>
      <w:r>
        <w:rPr>
          <w:color w:val="282828"/>
          <w:w w:val="105"/>
        </w:rPr>
        <w:t>exceed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taxes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been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paid </w:t>
      </w:r>
      <w:r>
        <w:rPr>
          <w:color w:val="282828"/>
          <w:w w:val="105"/>
        </w:rPr>
        <w:t>absent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tax</w:t>
      </w:r>
      <w:r>
        <w:rPr>
          <w:color w:val="181818"/>
          <w:spacing w:val="-16"/>
          <w:w w:val="105"/>
        </w:rPr>
        <w:t> </w:t>
      </w:r>
      <w:r>
        <w:rPr>
          <w:color w:val="282828"/>
          <w:spacing w:val="-5"/>
          <w:w w:val="105"/>
        </w:rPr>
        <w:t>exemption</w:t>
      </w:r>
      <w:r>
        <w:rPr>
          <w:color w:val="282828"/>
          <w:spacing w:val="-41"/>
          <w:w w:val="105"/>
        </w:rPr>
        <w:t> </w:t>
      </w:r>
      <w:r>
        <w:rPr>
          <w:color w:val="010101"/>
          <w:w w:val="105"/>
        </w:rPr>
        <w:t>.</w:t>
      </w:r>
    </w:p>
    <w:p>
      <w:pPr>
        <w:pStyle w:val="BodyText"/>
        <w:spacing w:before="6"/>
        <w:rPr>
          <w:sz w:val="18"/>
        </w:rPr>
      </w:pPr>
    </w:p>
    <w:p>
      <w:pPr>
        <w:spacing w:before="94"/>
        <w:ind w:left="3212" w:right="3196" w:firstLine="0"/>
        <w:jc w:val="center"/>
        <w:rPr>
          <w:b/>
          <w:sz w:val="20"/>
        </w:rPr>
      </w:pPr>
      <w:r>
        <w:rPr>
          <w:b/>
          <w:color w:val="181818"/>
          <w:sz w:val="20"/>
          <w:u w:val="thick" w:color="181818"/>
        </w:rPr>
        <w:t>SECTION VI</w:t>
      </w:r>
    </w:p>
    <w:p>
      <w:pPr>
        <w:spacing w:before="73"/>
        <w:ind w:left="2281" w:right="0" w:firstLine="0"/>
        <w:jc w:val="left"/>
        <w:rPr>
          <w:b/>
          <w:sz w:val="20"/>
        </w:rPr>
      </w:pPr>
      <w:r>
        <w:rPr>
          <w:b/>
          <w:color w:val="181818"/>
          <w:w w:val="105"/>
          <w:sz w:val="20"/>
          <w:u w:val="thick" w:color="181818"/>
        </w:rPr>
        <w:t>Limitation on the Payment of Annual Service Charge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95" w:lineRule="auto"/>
        <w:ind w:left="168" w:right="127" w:firstLine="734"/>
        <w:jc w:val="both"/>
      </w:pPr>
      <w:r>
        <w:rPr>
          <w:color w:val="181818"/>
          <w:w w:val="110"/>
        </w:rPr>
        <w:t>NotwithstandingSection</w:t>
      </w:r>
      <w:r>
        <w:rPr>
          <w:color w:val="181818"/>
          <w:spacing w:val="-26"/>
          <w:w w:val="110"/>
        </w:rPr>
        <w:t> </w:t>
      </w:r>
      <w:r>
        <w:rPr>
          <w:color w:val="181818"/>
          <w:w w:val="110"/>
        </w:rPr>
        <w:t>V,</w:t>
      </w:r>
      <w:r>
        <w:rPr>
          <w:color w:val="181818"/>
          <w:spacing w:val="-3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service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charge</w:t>
      </w:r>
      <w:r>
        <w:rPr>
          <w:color w:val="282828"/>
          <w:spacing w:val="-32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20"/>
          <w:w w:val="110"/>
        </w:rPr>
        <w:t> </w:t>
      </w:r>
      <w:r>
        <w:rPr>
          <w:color w:val="282828"/>
          <w:w w:val="110"/>
        </w:rPr>
        <w:t>paid</w:t>
      </w:r>
      <w:r>
        <w:rPr>
          <w:color w:val="282828"/>
          <w:spacing w:val="-31"/>
          <w:w w:val="110"/>
        </w:rPr>
        <w:t> </w:t>
      </w:r>
      <w:r>
        <w:rPr>
          <w:color w:val="181818"/>
          <w:w w:val="110"/>
        </w:rPr>
        <w:t>each</w:t>
      </w:r>
      <w:r>
        <w:rPr>
          <w:color w:val="181818"/>
          <w:spacing w:val="-30"/>
          <w:w w:val="110"/>
        </w:rPr>
        <w:t> </w:t>
      </w:r>
      <w:r>
        <w:rPr>
          <w:color w:val="181818"/>
          <w:w w:val="110"/>
        </w:rPr>
        <w:t>year</w:t>
      </w:r>
      <w:r>
        <w:rPr>
          <w:color w:val="181818"/>
          <w:spacing w:val="-28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22"/>
          <w:w w:val="110"/>
        </w:rPr>
        <w:t> </w:t>
      </w:r>
      <w:r>
        <w:rPr>
          <w:color w:val="181818"/>
          <w:w w:val="110"/>
        </w:rPr>
        <w:t>lieu</w:t>
      </w:r>
      <w:r>
        <w:rPr>
          <w:color w:val="181818"/>
          <w:spacing w:val="-37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28"/>
          <w:w w:val="110"/>
        </w:rPr>
        <w:t> </w:t>
      </w:r>
      <w:r>
        <w:rPr>
          <w:color w:val="181818"/>
          <w:w w:val="110"/>
        </w:rPr>
        <w:t>taxes</w:t>
      </w:r>
      <w:r>
        <w:rPr>
          <w:color w:val="181818"/>
          <w:spacing w:val="-27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the part</w:t>
      </w:r>
      <w:r>
        <w:rPr>
          <w:color w:val="181818"/>
          <w:spacing w:val="-15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12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Housing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Development</w:t>
      </w:r>
      <w:r>
        <w:rPr>
          <w:color w:val="181818"/>
          <w:spacing w:val="5"/>
          <w:w w:val="110"/>
        </w:rPr>
        <w:t> </w:t>
      </w:r>
      <w:r>
        <w:rPr>
          <w:color w:val="181818"/>
          <w:w w:val="110"/>
        </w:rPr>
        <w:t>which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is</w:t>
      </w:r>
      <w:r>
        <w:rPr>
          <w:color w:val="181818"/>
          <w:spacing w:val="-24"/>
          <w:w w:val="110"/>
        </w:rPr>
        <w:t> </w:t>
      </w:r>
      <w:r>
        <w:rPr>
          <w:color w:val="181818"/>
          <w:w w:val="110"/>
        </w:rPr>
        <w:t>tax</w:t>
      </w:r>
      <w:r>
        <w:rPr>
          <w:color w:val="181818"/>
          <w:spacing w:val="-9"/>
          <w:w w:val="110"/>
        </w:rPr>
        <w:t> </w:t>
      </w:r>
      <w:r>
        <w:rPr>
          <w:color w:val="282828"/>
          <w:w w:val="110"/>
        </w:rPr>
        <w:t>exempt</w:t>
      </w:r>
      <w:r>
        <w:rPr>
          <w:color w:val="282828"/>
          <w:spacing w:val="2"/>
          <w:w w:val="110"/>
        </w:rPr>
        <w:t> </w:t>
      </w:r>
      <w:r>
        <w:rPr>
          <w:color w:val="282828"/>
          <w:w w:val="110"/>
        </w:rPr>
        <w:t>and</w:t>
      </w:r>
      <w:r>
        <w:rPr>
          <w:color w:val="282828"/>
          <w:spacing w:val="-13"/>
          <w:w w:val="110"/>
        </w:rPr>
        <w:t> </w:t>
      </w:r>
      <w:r>
        <w:rPr>
          <w:color w:val="181818"/>
          <w:w w:val="110"/>
        </w:rPr>
        <w:t>which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is</w:t>
      </w:r>
      <w:r>
        <w:rPr>
          <w:color w:val="181818"/>
          <w:spacing w:val="-21"/>
          <w:w w:val="110"/>
        </w:rPr>
        <w:t> </w:t>
      </w:r>
      <w:r>
        <w:rPr>
          <w:color w:val="282828"/>
          <w:w w:val="110"/>
        </w:rPr>
        <w:t>occupied</w:t>
      </w:r>
      <w:r>
        <w:rPr>
          <w:color w:val="282828"/>
          <w:spacing w:val="-6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other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than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low income</w:t>
      </w:r>
      <w:r>
        <w:rPr>
          <w:color w:val="181818"/>
          <w:spacing w:val="-22"/>
          <w:w w:val="110"/>
        </w:rPr>
        <w:t> </w:t>
      </w:r>
      <w:r>
        <w:rPr>
          <w:color w:val="181818"/>
          <w:w w:val="110"/>
        </w:rPr>
        <w:t>persons</w:t>
      </w:r>
      <w:r>
        <w:rPr>
          <w:color w:val="181818"/>
          <w:spacing w:val="-23"/>
          <w:w w:val="110"/>
        </w:rPr>
        <w:t> </w:t>
      </w:r>
      <w:r>
        <w:rPr>
          <w:color w:val="181818"/>
          <w:w w:val="110"/>
        </w:rPr>
        <w:t>or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families</w:t>
      </w:r>
      <w:r>
        <w:rPr>
          <w:color w:val="181818"/>
          <w:spacing w:val="-20"/>
          <w:w w:val="110"/>
        </w:rPr>
        <w:t> </w:t>
      </w:r>
      <w:r>
        <w:rPr>
          <w:color w:val="181818"/>
          <w:w w:val="110"/>
        </w:rPr>
        <w:t>shall</w:t>
      </w:r>
      <w:r>
        <w:rPr>
          <w:color w:val="181818"/>
          <w:spacing w:val="-23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20"/>
          <w:w w:val="110"/>
        </w:rPr>
        <w:t> </w:t>
      </w:r>
      <w:r>
        <w:rPr>
          <w:color w:val="282828"/>
          <w:w w:val="110"/>
        </w:rPr>
        <w:t>equal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to</w:t>
      </w:r>
      <w:r>
        <w:rPr>
          <w:color w:val="282828"/>
          <w:spacing w:val="-5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full</w:t>
      </w:r>
      <w:r>
        <w:rPr>
          <w:color w:val="181818"/>
          <w:spacing w:val="-28"/>
          <w:w w:val="110"/>
        </w:rPr>
        <w:t> </w:t>
      </w:r>
      <w:r>
        <w:rPr>
          <w:color w:val="282828"/>
          <w:w w:val="110"/>
        </w:rPr>
        <w:t>amount</w:t>
      </w:r>
      <w:r>
        <w:rPr>
          <w:color w:val="282828"/>
          <w:spacing w:val="-12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taxes</w:t>
      </w:r>
      <w:r>
        <w:rPr>
          <w:color w:val="181818"/>
          <w:spacing w:val="-23"/>
          <w:w w:val="110"/>
        </w:rPr>
        <w:t> </w:t>
      </w:r>
      <w:r>
        <w:rPr>
          <w:color w:val="181818"/>
          <w:w w:val="110"/>
        </w:rPr>
        <w:t>which</w:t>
      </w:r>
      <w:r>
        <w:rPr>
          <w:color w:val="181818"/>
          <w:spacing w:val="-24"/>
          <w:w w:val="110"/>
        </w:rPr>
        <w:t> </w:t>
      </w:r>
      <w:r>
        <w:rPr>
          <w:color w:val="181818"/>
          <w:w w:val="110"/>
        </w:rPr>
        <w:t>would</w:t>
      </w:r>
      <w:r>
        <w:rPr>
          <w:color w:val="181818"/>
          <w:spacing w:val="-31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32"/>
          <w:w w:val="110"/>
        </w:rPr>
        <w:t> </w:t>
      </w:r>
      <w:r>
        <w:rPr>
          <w:color w:val="181818"/>
          <w:w w:val="110"/>
        </w:rPr>
        <w:t>paid</w:t>
      </w:r>
      <w:r>
        <w:rPr>
          <w:color w:val="181818"/>
          <w:spacing w:val="-27"/>
          <w:w w:val="110"/>
        </w:rPr>
        <w:t> </w:t>
      </w:r>
      <w:r>
        <w:rPr>
          <w:color w:val="181818"/>
          <w:w w:val="110"/>
        </w:rPr>
        <w:t>on </w:t>
      </w:r>
      <w:r>
        <w:rPr>
          <w:color w:val="282828"/>
          <w:w w:val="110"/>
        </w:rPr>
        <w:t>the</w:t>
      </w:r>
      <w:r>
        <w:rPr>
          <w:color w:val="282828"/>
          <w:spacing w:val="-9"/>
          <w:w w:val="110"/>
        </w:rPr>
        <w:t> </w:t>
      </w:r>
      <w:r>
        <w:rPr>
          <w:color w:val="181818"/>
          <w:w w:val="110"/>
        </w:rPr>
        <w:t>portion</w:t>
      </w:r>
      <w:r>
        <w:rPr>
          <w:color w:val="181818"/>
          <w:spacing w:val="-12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-15"/>
          <w:w w:val="110"/>
        </w:rPr>
        <w:t> </w:t>
      </w:r>
      <w:r>
        <w:rPr>
          <w:color w:val="181818"/>
          <w:w w:val="110"/>
        </w:rPr>
        <w:t>Housing</w:t>
      </w:r>
      <w:r>
        <w:rPr>
          <w:color w:val="181818"/>
          <w:spacing w:val="-15"/>
          <w:w w:val="110"/>
        </w:rPr>
        <w:t> </w:t>
      </w:r>
      <w:r>
        <w:rPr>
          <w:color w:val="181818"/>
          <w:spacing w:val="-3"/>
          <w:w w:val="110"/>
        </w:rPr>
        <w:t>D</w:t>
      </w:r>
      <w:r>
        <w:rPr>
          <w:color w:val="3B3B3B"/>
          <w:spacing w:val="-3"/>
          <w:w w:val="110"/>
        </w:rPr>
        <w:t>e</w:t>
      </w:r>
      <w:r>
        <w:rPr>
          <w:color w:val="181818"/>
          <w:spacing w:val="-3"/>
          <w:w w:val="110"/>
        </w:rPr>
        <w:t>velopment</w:t>
      </w:r>
      <w:r>
        <w:rPr>
          <w:color w:val="181818"/>
          <w:spacing w:val="5"/>
          <w:w w:val="110"/>
        </w:rPr>
        <w:t> </w:t>
      </w:r>
      <w:r>
        <w:rPr>
          <w:color w:val="181818"/>
          <w:w w:val="110"/>
        </w:rPr>
        <w:t>if</w:t>
      </w:r>
      <w:r>
        <w:rPr>
          <w:color w:val="181818"/>
          <w:spacing w:val="-3"/>
          <w:w w:val="110"/>
        </w:rPr>
        <w:t> </w:t>
      </w:r>
      <w:r>
        <w:rPr>
          <w:color w:val="282828"/>
          <w:w w:val="110"/>
        </w:rPr>
        <w:t>the </w:t>
      </w:r>
      <w:r>
        <w:rPr>
          <w:color w:val="181818"/>
          <w:w w:val="110"/>
        </w:rPr>
        <w:t>Housing</w:t>
      </w:r>
      <w:r>
        <w:rPr>
          <w:color w:val="181818"/>
          <w:spacing w:val="-21"/>
          <w:w w:val="110"/>
        </w:rPr>
        <w:t> </w:t>
      </w:r>
      <w:r>
        <w:rPr>
          <w:color w:val="181818"/>
          <w:spacing w:val="-5"/>
          <w:w w:val="110"/>
        </w:rPr>
        <w:t>Dev</w:t>
      </w:r>
      <w:r>
        <w:rPr>
          <w:color w:val="3B3B3B"/>
          <w:spacing w:val="-5"/>
          <w:w w:val="110"/>
        </w:rPr>
        <w:t>e</w:t>
      </w:r>
      <w:r>
        <w:rPr>
          <w:color w:val="181818"/>
          <w:spacing w:val="-5"/>
          <w:w w:val="110"/>
        </w:rPr>
        <w:t>lopm</w:t>
      </w:r>
      <w:r>
        <w:rPr>
          <w:color w:val="181818"/>
          <w:spacing w:val="-40"/>
          <w:w w:val="110"/>
        </w:rPr>
        <w:t> </w:t>
      </w:r>
      <w:r>
        <w:rPr>
          <w:color w:val="3B3B3B"/>
          <w:spacing w:val="-3"/>
          <w:w w:val="110"/>
        </w:rPr>
        <w:t>e</w:t>
      </w:r>
      <w:r>
        <w:rPr>
          <w:color w:val="181818"/>
          <w:spacing w:val="-3"/>
          <w:w w:val="110"/>
        </w:rPr>
        <w:t>nt</w:t>
      </w:r>
      <w:r>
        <w:rPr>
          <w:color w:val="181818"/>
          <w:spacing w:val="11"/>
          <w:w w:val="110"/>
        </w:rPr>
        <w:t> </w:t>
      </w:r>
      <w:r>
        <w:rPr>
          <w:color w:val="181818"/>
          <w:spacing w:val="2"/>
          <w:w w:val="110"/>
        </w:rPr>
        <w:t>w</w:t>
      </w:r>
      <w:r>
        <w:rPr>
          <w:color w:val="3B3B3B"/>
          <w:spacing w:val="2"/>
          <w:w w:val="110"/>
        </w:rPr>
        <w:t>ere</w:t>
      </w:r>
      <w:r>
        <w:rPr>
          <w:color w:val="3B3B3B"/>
          <w:spacing w:val="-12"/>
          <w:w w:val="110"/>
        </w:rPr>
        <w:t> </w:t>
      </w:r>
      <w:r>
        <w:rPr>
          <w:color w:val="181818"/>
          <w:w w:val="110"/>
        </w:rPr>
        <w:t>not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tax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exempt.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95" w:lineRule="auto"/>
        <w:ind w:left="164" w:right="125" w:firstLine="734"/>
        <w:jc w:val="both"/>
      </w:pPr>
      <w:r>
        <w:rPr>
          <w:color w:val="282828"/>
          <w:w w:val="110"/>
        </w:rPr>
        <w:t>The</w:t>
      </w:r>
      <w:r>
        <w:rPr>
          <w:color w:val="282828"/>
          <w:spacing w:val="-19"/>
          <w:w w:val="110"/>
        </w:rPr>
        <w:t> </w:t>
      </w:r>
      <w:r>
        <w:rPr>
          <w:color w:val="181818"/>
          <w:w w:val="110"/>
        </w:rPr>
        <w:t>term</w:t>
      </w:r>
      <w:r>
        <w:rPr>
          <w:color w:val="181818"/>
          <w:spacing w:val="-16"/>
          <w:w w:val="110"/>
        </w:rPr>
        <w:t> </w:t>
      </w:r>
      <w:r>
        <w:rPr>
          <w:color w:val="282828"/>
          <w:w w:val="110"/>
        </w:rPr>
        <w:t>"low</w:t>
      </w:r>
      <w:r>
        <w:rPr>
          <w:color w:val="282828"/>
          <w:spacing w:val="-8"/>
          <w:w w:val="110"/>
        </w:rPr>
        <w:t> </w:t>
      </w:r>
      <w:r>
        <w:rPr>
          <w:color w:val="181818"/>
          <w:w w:val="110"/>
        </w:rPr>
        <w:t>income"</w:t>
      </w:r>
      <w:r>
        <w:rPr>
          <w:color w:val="181818"/>
          <w:spacing w:val="-12"/>
          <w:w w:val="110"/>
        </w:rPr>
        <w:t> </w:t>
      </w:r>
      <w:r>
        <w:rPr>
          <w:color w:val="282828"/>
          <w:w w:val="110"/>
        </w:rPr>
        <w:t>as</w:t>
      </w:r>
      <w:r>
        <w:rPr>
          <w:color w:val="282828"/>
          <w:spacing w:val="-9"/>
          <w:w w:val="110"/>
        </w:rPr>
        <w:t> </w:t>
      </w:r>
      <w:r>
        <w:rPr>
          <w:color w:val="181818"/>
          <w:w w:val="110"/>
        </w:rPr>
        <w:t>used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herein</w:t>
      </w:r>
      <w:r>
        <w:rPr>
          <w:color w:val="181818"/>
          <w:spacing w:val="-12"/>
          <w:w w:val="110"/>
        </w:rPr>
        <w:t> </w:t>
      </w:r>
      <w:r>
        <w:rPr>
          <w:color w:val="282828"/>
          <w:w w:val="110"/>
        </w:rPr>
        <w:t>shall</w:t>
      </w:r>
      <w:r>
        <w:rPr>
          <w:color w:val="282828"/>
          <w:spacing w:val="-11"/>
          <w:w w:val="110"/>
        </w:rPr>
        <w:t> </w:t>
      </w:r>
      <w:r>
        <w:rPr>
          <w:color w:val="282828"/>
          <w:w w:val="110"/>
        </w:rPr>
        <w:t>be</w:t>
      </w:r>
      <w:r>
        <w:rPr>
          <w:color w:val="282828"/>
          <w:spacing w:val="-15"/>
          <w:w w:val="110"/>
        </w:rPr>
        <w:t> </w:t>
      </w:r>
      <w:r>
        <w:rPr>
          <w:color w:val="181818"/>
          <w:w w:val="110"/>
        </w:rPr>
        <w:t>th</w:t>
      </w:r>
      <w:r>
        <w:rPr>
          <w:color w:val="181818"/>
          <w:spacing w:val="-44"/>
          <w:w w:val="110"/>
        </w:rPr>
        <w:t> </w:t>
      </w:r>
      <w:r>
        <w:rPr>
          <w:color w:val="3B3B3B"/>
          <w:w w:val="110"/>
        </w:rPr>
        <w:t>e</w:t>
      </w:r>
      <w:r>
        <w:rPr>
          <w:color w:val="3B3B3B"/>
          <w:spacing w:val="-19"/>
          <w:w w:val="110"/>
        </w:rPr>
        <w:t> </w:t>
      </w:r>
      <w:r>
        <w:rPr>
          <w:color w:val="282828"/>
          <w:w w:val="110"/>
        </w:rPr>
        <w:t>same</w:t>
      </w:r>
      <w:r>
        <w:rPr>
          <w:color w:val="282828"/>
          <w:spacing w:val="-15"/>
          <w:w w:val="110"/>
        </w:rPr>
        <w:t> </w:t>
      </w:r>
      <w:r>
        <w:rPr>
          <w:color w:val="282828"/>
          <w:w w:val="110"/>
        </w:rPr>
        <w:t>as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found</w:t>
      </w:r>
      <w:r>
        <w:rPr>
          <w:color w:val="282828"/>
          <w:spacing w:val="-13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19"/>
          <w:w w:val="110"/>
        </w:rPr>
        <w:t> </w:t>
      </w:r>
      <w:r>
        <w:rPr>
          <w:color w:val="282828"/>
          <w:w w:val="110"/>
        </w:rPr>
        <w:t>Section</w:t>
      </w:r>
      <w:r>
        <w:rPr>
          <w:color w:val="282828"/>
          <w:spacing w:val="-23"/>
          <w:w w:val="110"/>
        </w:rPr>
        <w:t> </w:t>
      </w:r>
      <w:r>
        <w:rPr>
          <w:color w:val="181818"/>
          <w:w w:val="110"/>
        </w:rPr>
        <w:t>15(a}(7}</w:t>
      </w:r>
      <w:r>
        <w:rPr>
          <w:color w:val="181818"/>
          <w:spacing w:val="-11"/>
          <w:w w:val="110"/>
        </w:rPr>
        <w:t> </w:t>
      </w:r>
      <w:r>
        <w:rPr>
          <w:color w:val="282828"/>
          <w:w w:val="110"/>
        </w:rPr>
        <w:t>of </w:t>
      </w:r>
      <w:r>
        <w:rPr>
          <w:color w:val="181818"/>
          <w:w w:val="110"/>
        </w:rPr>
        <w:t>the</w:t>
      </w:r>
      <w:r>
        <w:rPr>
          <w:color w:val="181818"/>
          <w:spacing w:val="13"/>
          <w:w w:val="110"/>
        </w:rPr>
        <w:t> </w:t>
      </w:r>
      <w:r>
        <w:rPr>
          <w:color w:val="181818"/>
          <w:spacing w:val="3"/>
          <w:w w:val="110"/>
        </w:rPr>
        <w:t>Act</w:t>
      </w:r>
      <w:r>
        <w:rPr>
          <w:color w:val="3B3B3B"/>
          <w:spacing w:val="3"/>
          <w:w w:val="110"/>
        </w:rPr>
        <w:t>.</w:t>
      </w:r>
      <w:r>
        <w:rPr>
          <w:color w:val="3B3B3B"/>
          <w:spacing w:val="-11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Township </w:t>
      </w:r>
      <w:r>
        <w:rPr>
          <w:color w:val="282828"/>
          <w:w w:val="110"/>
        </w:rPr>
        <w:t>acknowledges</w:t>
      </w:r>
      <w:r>
        <w:rPr>
          <w:color w:val="282828"/>
          <w:spacing w:val="-7"/>
          <w:w w:val="110"/>
        </w:rPr>
        <w:t> </w:t>
      </w:r>
      <w:r>
        <w:rPr>
          <w:color w:val="181818"/>
          <w:w w:val="110"/>
        </w:rPr>
        <w:t>that </w:t>
      </w:r>
      <w:r>
        <w:rPr>
          <w:color w:val="282828"/>
          <w:w w:val="110"/>
        </w:rPr>
        <w:t>all</w:t>
      </w:r>
      <w:r>
        <w:rPr>
          <w:color w:val="282828"/>
          <w:spacing w:val="-12"/>
          <w:w w:val="110"/>
        </w:rPr>
        <w:t> </w:t>
      </w:r>
      <w:r>
        <w:rPr>
          <w:color w:val="181818"/>
          <w:w w:val="110"/>
        </w:rPr>
        <w:t>units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6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Housing</w:t>
      </w:r>
      <w:r>
        <w:rPr>
          <w:color w:val="181818"/>
          <w:spacing w:val="-20"/>
          <w:w w:val="110"/>
        </w:rPr>
        <w:t> </w:t>
      </w:r>
      <w:r>
        <w:rPr>
          <w:color w:val="181818"/>
          <w:w w:val="110"/>
        </w:rPr>
        <w:t>development</w:t>
      </w:r>
      <w:r>
        <w:rPr>
          <w:color w:val="181818"/>
          <w:spacing w:val="6"/>
          <w:w w:val="110"/>
        </w:rPr>
        <w:t> </w:t>
      </w:r>
      <w:r>
        <w:rPr>
          <w:color w:val="282828"/>
          <w:w w:val="110"/>
        </w:rPr>
        <w:t>are</w:t>
      </w:r>
      <w:r>
        <w:rPr>
          <w:color w:val="282828"/>
          <w:spacing w:val="-13"/>
          <w:w w:val="110"/>
        </w:rPr>
        <w:t> </w:t>
      </w:r>
      <w:r>
        <w:rPr>
          <w:color w:val="181818"/>
          <w:w w:val="110"/>
        </w:rPr>
        <w:t>funded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by the Authority </w:t>
      </w:r>
      <w:r>
        <w:rPr>
          <w:color w:val="282828"/>
          <w:w w:val="110"/>
        </w:rPr>
        <w:t>and shall </w:t>
      </w:r>
      <w:r>
        <w:rPr>
          <w:color w:val="181818"/>
          <w:w w:val="110"/>
        </w:rPr>
        <w:t>be </w:t>
      </w:r>
      <w:r>
        <w:rPr>
          <w:color w:val="282828"/>
          <w:w w:val="110"/>
        </w:rPr>
        <w:t>occupied by persons and families considered to </w:t>
      </w:r>
      <w:r>
        <w:rPr>
          <w:color w:val="181818"/>
          <w:w w:val="110"/>
        </w:rPr>
        <w:t>be </w:t>
      </w:r>
      <w:r>
        <w:rPr>
          <w:color w:val="282828"/>
          <w:w w:val="110"/>
        </w:rPr>
        <w:t>eligible </w:t>
      </w:r>
      <w:r>
        <w:rPr>
          <w:color w:val="181818"/>
          <w:w w:val="110"/>
        </w:rPr>
        <w:t>by the Authority.</w:t>
      </w:r>
      <w:r>
        <w:rPr>
          <w:color w:val="181818"/>
          <w:spacing w:val="-18"/>
          <w:w w:val="110"/>
        </w:rPr>
        <w:t> </w:t>
      </w:r>
      <w:r>
        <w:rPr>
          <w:color w:val="181818"/>
          <w:w w:val="110"/>
        </w:rPr>
        <w:t>Therefore,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all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units</w:t>
      </w:r>
      <w:r>
        <w:rPr>
          <w:color w:val="181818"/>
          <w:spacing w:val="-10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10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Housing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Development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are</w:t>
      </w:r>
      <w:r>
        <w:rPr>
          <w:color w:val="282828"/>
          <w:spacing w:val="-15"/>
          <w:w w:val="110"/>
        </w:rPr>
        <w:t> </w:t>
      </w:r>
      <w:r>
        <w:rPr>
          <w:color w:val="282828"/>
          <w:w w:val="110"/>
        </w:rPr>
        <w:t>subject</w:t>
      </w:r>
      <w:r>
        <w:rPr>
          <w:color w:val="282828"/>
          <w:spacing w:val="-11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> </w:t>
      </w:r>
      <w:r>
        <w:rPr>
          <w:color w:val="282828"/>
          <w:w w:val="110"/>
        </w:rPr>
        <w:t>service</w:t>
      </w:r>
      <w:r>
        <w:rPr>
          <w:color w:val="282828"/>
          <w:spacing w:val="-4"/>
          <w:w w:val="110"/>
        </w:rPr>
        <w:t> </w:t>
      </w:r>
      <w:r>
        <w:rPr>
          <w:color w:val="282828"/>
          <w:w w:val="110"/>
        </w:rPr>
        <w:t>charge</w:t>
      </w:r>
      <w:r>
        <w:rPr>
          <w:color w:val="282828"/>
          <w:spacing w:val="-12"/>
          <w:w w:val="110"/>
        </w:rPr>
        <w:t> </w:t>
      </w:r>
      <w:r>
        <w:rPr>
          <w:color w:val="282828"/>
          <w:w w:val="110"/>
        </w:rPr>
        <w:t>in </w:t>
      </w:r>
      <w:r>
        <w:rPr>
          <w:color w:val="181818"/>
          <w:w w:val="110"/>
        </w:rPr>
        <w:t>lieu</w:t>
      </w:r>
      <w:r>
        <w:rPr>
          <w:color w:val="181818"/>
          <w:spacing w:val="-15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24"/>
          <w:w w:val="110"/>
        </w:rPr>
        <w:t> </w:t>
      </w:r>
      <w:r>
        <w:rPr>
          <w:color w:val="181818"/>
          <w:w w:val="110"/>
        </w:rPr>
        <w:t>taxes</w:t>
      </w:r>
      <w:r>
        <w:rPr>
          <w:color w:val="181818"/>
          <w:spacing w:val="-6"/>
          <w:w w:val="110"/>
        </w:rPr>
        <w:t> </w:t>
      </w:r>
      <w:r>
        <w:rPr>
          <w:color w:val="282828"/>
          <w:w w:val="110"/>
        </w:rPr>
        <w:t>established</w:t>
      </w:r>
      <w:r>
        <w:rPr>
          <w:color w:val="282828"/>
          <w:spacing w:val="-6"/>
          <w:w w:val="110"/>
        </w:rPr>
        <w:t> </w:t>
      </w:r>
      <w:r>
        <w:rPr>
          <w:color w:val="181818"/>
          <w:w w:val="110"/>
        </w:rPr>
        <w:t>by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enactment</w:t>
      </w:r>
      <w:r>
        <w:rPr>
          <w:color w:val="181818"/>
          <w:spacing w:val="6"/>
          <w:w w:val="110"/>
        </w:rPr>
        <w:t> </w:t>
      </w:r>
      <w:r>
        <w:rPr>
          <w:color w:val="181818"/>
          <w:w w:val="110"/>
        </w:rPr>
        <w:t>of </w:t>
      </w:r>
      <w:r>
        <w:rPr>
          <w:color w:val="282828"/>
          <w:w w:val="110"/>
        </w:rPr>
        <w:t>this</w:t>
      </w:r>
      <w:r>
        <w:rPr>
          <w:color w:val="282828"/>
          <w:spacing w:val="-20"/>
          <w:w w:val="110"/>
        </w:rPr>
        <w:t> </w:t>
      </w:r>
      <w:r>
        <w:rPr>
          <w:color w:val="181818"/>
          <w:spacing w:val="-4"/>
          <w:w w:val="110"/>
        </w:rPr>
        <w:t>Ordinance</w:t>
      </w:r>
      <w:r>
        <w:rPr>
          <w:color w:val="3B3B3B"/>
          <w:spacing w:val="-4"/>
          <w:w w:val="110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spacing w:before="94"/>
        <w:ind w:left="3202" w:right="3196" w:firstLine="0"/>
        <w:jc w:val="center"/>
        <w:rPr>
          <w:b/>
          <w:sz w:val="20"/>
        </w:rPr>
      </w:pPr>
      <w:r>
        <w:rPr>
          <w:b/>
          <w:color w:val="181818"/>
          <w:sz w:val="20"/>
          <w:u w:val="thick" w:color="181818"/>
        </w:rPr>
        <w:t>SECTION VII</w:t>
      </w:r>
    </w:p>
    <w:p>
      <w:pPr>
        <w:spacing w:before="58"/>
        <w:ind w:left="3225" w:right="3196" w:firstLine="0"/>
        <w:jc w:val="center"/>
        <w:rPr>
          <w:b/>
          <w:sz w:val="20"/>
        </w:rPr>
      </w:pPr>
      <w:r>
        <w:rPr>
          <w:b/>
          <w:color w:val="181818"/>
          <w:w w:val="105"/>
          <w:sz w:val="20"/>
          <w:u w:val="thick" w:color="181818"/>
        </w:rPr>
        <w:t>Contractual Effect of Ordinance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300" w:lineRule="auto"/>
        <w:ind w:left="163" w:firstLine="739"/>
      </w:pPr>
      <w:r>
        <w:rPr>
          <w:color w:val="181818"/>
          <w:w w:val="110"/>
        </w:rPr>
        <w:t>Notwithstanding the </w:t>
      </w:r>
      <w:r>
        <w:rPr>
          <w:color w:val="282828"/>
          <w:w w:val="110"/>
        </w:rPr>
        <w:t>provision of Section </w:t>
      </w:r>
      <w:r>
        <w:rPr>
          <w:color w:val="181818"/>
          <w:w w:val="110"/>
        </w:rPr>
        <w:t>lS(a}(S} </w:t>
      </w:r>
      <w:r>
        <w:rPr>
          <w:color w:val="282828"/>
          <w:w w:val="110"/>
        </w:rPr>
        <w:t>of </w:t>
      </w:r>
      <w:r>
        <w:rPr>
          <w:color w:val="181818"/>
          <w:w w:val="110"/>
        </w:rPr>
        <w:t>the Act, </w:t>
      </w:r>
      <w:r>
        <w:rPr>
          <w:color w:val="282828"/>
          <w:w w:val="110"/>
        </w:rPr>
        <w:t>a contract </w:t>
      </w:r>
      <w:r>
        <w:rPr>
          <w:color w:val="181818"/>
          <w:w w:val="110"/>
        </w:rPr>
        <w:t>betw</w:t>
      </w:r>
      <w:r>
        <w:rPr>
          <w:color w:val="3B3B3B"/>
          <w:w w:val="110"/>
        </w:rPr>
        <w:t>ee</w:t>
      </w:r>
      <w:r>
        <w:rPr>
          <w:color w:val="181818"/>
          <w:w w:val="110"/>
        </w:rPr>
        <w:t>n </w:t>
      </w:r>
      <w:r>
        <w:rPr>
          <w:color w:val="282828"/>
          <w:w w:val="110"/>
        </w:rPr>
        <w:t>the </w:t>
      </w:r>
      <w:r>
        <w:rPr>
          <w:color w:val="181818"/>
          <w:w w:val="110"/>
        </w:rPr>
        <w:t>Township </w:t>
      </w:r>
      <w:r>
        <w:rPr>
          <w:color w:val="282828"/>
          <w:w w:val="110"/>
        </w:rPr>
        <w:t>and the Sponsor </w:t>
      </w:r>
      <w:r>
        <w:rPr>
          <w:color w:val="181818"/>
          <w:w w:val="110"/>
        </w:rPr>
        <w:t>with the Authority </w:t>
      </w:r>
      <w:r>
        <w:rPr>
          <w:color w:val="282828"/>
          <w:w w:val="110"/>
        </w:rPr>
        <w:t>as </w:t>
      </w:r>
      <w:r>
        <w:rPr>
          <w:color w:val="181818"/>
          <w:w w:val="110"/>
        </w:rPr>
        <w:t>third party beneficiary under the </w:t>
      </w:r>
      <w:r>
        <w:rPr>
          <w:color w:val="282828"/>
          <w:w w:val="110"/>
        </w:rPr>
        <w:t>contract, </w:t>
      </w:r>
      <w:r>
        <w:rPr>
          <w:color w:val="181818"/>
          <w:w w:val="110"/>
        </w:rPr>
        <w:t>to</w:t>
      </w:r>
    </w:p>
    <w:p>
      <w:pPr>
        <w:spacing w:after="0" w:line="300" w:lineRule="auto"/>
        <w:sectPr>
          <w:pgSz w:w="12240" w:h="15840"/>
          <w:pgMar w:top="1300" w:bottom="280" w:left="1160" w:right="1280"/>
        </w:sectPr>
      </w:pPr>
    </w:p>
    <w:p>
      <w:pPr>
        <w:pStyle w:val="BodyText"/>
        <w:spacing w:line="285" w:lineRule="auto" w:before="68"/>
        <w:ind w:left="167" w:right="5" w:firstLine="1"/>
      </w:pPr>
      <w:r>
        <w:rPr>
          <w:color w:val="1A1A1A"/>
          <w:w w:val="105"/>
        </w:rPr>
        <w:t>provide tax </w:t>
      </w:r>
      <w:r>
        <w:rPr>
          <w:color w:val="2D2D2D"/>
          <w:w w:val="105"/>
        </w:rPr>
        <w:t>exempt </w:t>
      </w:r>
      <w:r>
        <w:rPr>
          <w:color w:val="0A0A0A"/>
          <w:w w:val="105"/>
        </w:rPr>
        <w:t>ion </w:t>
      </w:r>
      <w:r>
        <w:rPr>
          <w:color w:val="1A1A1A"/>
          <w:w w:val="105"/>
        </w:rPr>
        <w:t>and accept payments in lieu of taxes, </w:t>
      </w:r>
      <w:r>
        <w:rPr>
          <w:color w:val="2D2D2D"/>
          <w:w w:val="105"/>
        </w:rPr>
        <w:t>as </w:t>
      </w:r>
      <w:r>
        <w:rPr>
          <w:color w:val="1A1A1A"/>
          <w:w w:val="105"/>
        </w:rPr>
        <w:t>previously </w:t>
      </w:r>
      <w:r>
        <w:rPr>
          <w:color w:val="2D2D2D"/>
          <w:w w:val="105"/>
        </w:rPr>
        <w:t>described, </w:t>
      </w:r>
      <w:r>
        <w:rPr>
          <w:color w:val="1A1A1A"/>
          <w:w w:val="105"/>
        </w:rPr>
        <w:t>is effectuated by enactment of this Ordinance.</w:t>
      </w:r>
    </w:p>
    <w:p>
      <w:pPr>
        <w:pStyle w:val="BodyText"/>
        <w:spacing w:before="9"/>
        <w:rPr>
          <w:sz w:val="19"/>
        </w:rPr>
      </w:pPr>
    </w:p>
    <w:p>
      <w:pPr>
        <w:spacing w:before="94"/>
        <w:ind w:left="3239" w:right="3196" w:firstLine="0"/>
        <w:jc w:val="center"/>
        <w:rPr>
          <w:b/>
          <w:sz w:val="20"/>
        </w:rPr>
      </w:pPr>
      <w:r>
        <w:rPr>
          <w:b/>
          <w:color w:val="1A1A1A"/>
          <w:w w:val="105"/>
          <w:sz w:val="20"/>
          <w:u w:val="thick" w:color="1A1A1A"/>
        </w:rPr>
        <w:t>SECTION VIII</w:t>
      </w:r>
    </w:p>
    <w:p>
      <w:pPr>
        <w:spacing w:before="73"/>
        <w:ind w:left="3235" w:right="3196" w:firstLine="0"/>
        <w:jc w:val="center"/>
        <w:rPr>
          <w:b/>
          <w:sz w:val="20"/>
        </w:rPr>
      </w:pPr>
      <w:r>
        <w:rPr>
          <w:b/>
          <w:color w:val="1A1A1A"/>
          <w:w w:val="105"/>
          <w:sz w:val="20"/>
          <w:u w:val="thick" w:color="1A1A1A"/>
        </w:rPr>
        <w:t>Payment of Service Charges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92" w:lineRule="auto"/>
        <w:ind w:left="164" w:right="120" w:firstLine="727"/>
        <w:jc w:val="both"/>
      </w:pPr>
      <w:r>
        <w:rPr>
          <w:color w:val="1A1A1A"/>
          <w:w w:val="110"/>
        </w:rPr>
        <w:t>The</w:t>
      </w:r>
      <w:r>
        <w:rPr>
          <w:color w:val="1A1A1A"/>
          <w:spacing w:val="-36"/>
          <w:w w:val="110"/>
        </w:rPr>
        <w:t> </w:t>
      </w:r>
      <w:r>
        <w:rPr>
          <w:color w:val="2D2D2D"/>
          <w:w w:val="110"/>
        </w:rPr>
        <w:t>service</w:t>
      </w:r>
      <w:r>
        <w:rPr>
          <w:color w:val="2D2D2D"/>
          <w:spacing w:val="-30"/>
          <w:w w:val="110"/>
        </w:rPr>
        <w:t> </w:t>
      </w:r>
      <w:r>
        <w:rPr>
          <w:color w:val="1A1A1A"/>
          <w:w w:val="110"/>
        </w:rPr>
        <w:t>charge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22"/>
          <w:w w:val="110"/>
        </w:rPr>
        <w:t> </w:t>
      </w:r>
      <w:r>
        <w:rPr>
          <w:color w:val="0A0A0A"/>
          <w:w w:val="110"/>
        </w:rPr>
        <w:t>lieu</w:t>
      </w:r>
      <w:r>
        <w:rPr>
          <w:color w:val="0A0A0A"/>
          <w:spacing w:val="-35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27"/>
          <w:w w:val="110"/>
        </w:rPr>
        <w:t> </w:t>
      </w:r>
      <w:r>
        <w:rPr>
          <w:color w:val="1A1A1A"/>
          <w:w w:val="110"/>
        </w:rPr>
        <w:t>taxes</w:t>
      </w:r>
      <w:r>
        <w:rPr>
          <w:color w:val="1A1A1A"/>
          <w:spacing w:val="-33"/>
          <w:w w:val="110"/>
        </w:rPr>
        <w:t> </w:t>
      </w:r>
      <w:r>
        <w:rPr>
          <w:color w:val="2D2D2D"/>
          <w:w w:val="110"/>
        </w:rPr>
        <w:t>as</w:t>
      </w:r>
      <w:r>
        <w:rPr>
          <w:color w:val="2D2D2D"/>
          <w:spacing w:val="-31"/>
          <w:w w:val="110"/>
        </w:rPr>
        <w:t> </w:t>
      </w:r>
      <w:r>
        <w:rPr>
          <w:color w:val="1A1A1A"/>
          <w:w w:val="110"/>
        </w:rPr>
        <w:t>determined</w:t>
      </w:r>
      <w:r>
        <w:rPr>
          <w:color w:val="1A1A1A"/>
          <w:spacing w:val="-28"/>
          <w:w w:val="110"/>
        </w:rPr>
        <w:t> </w:t>
      </w:r>
      <w:r>
        <w:rPr>
          <w:color w:val="1A1A1A"/>
          <w:w w:val="110"/>
        </w:rPr>
        <w:t>under</w:t>
      </w:r>
      <w:r>
        <w:rPr>
          <w:color w:val="1A1A1A"/>
          <w:spacing w:val="-28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24"/>
          <w:w w:val="110"/>
        </w:rPr>
        <w:t> </w:t>
      </w:r>
      <w:r>
        <w:rPr>
          <w:color w:val="1A1A1A"/>
          <w:w w:val="110"/>
        </w:rPr>
        <w:t>Ordinance</w:t>
      </w:r>
      <w:r>
        <w:rPr>
          <w:color w:val="1A1A1A"/>
          <w:spacing w:val="-22"/>
          <w:w w:val="110"/>
        </w:rPr>
        <w:t> </w:t>
      </w:r>
      <w:r>
        <w:rPr>
          <w:color w:val="2D2D2D"/>
          <w:w w:val="110"/>
        </w:rPr>
        <w:t>shall</w:t>
      </w:r>
      <w:r>
        <w:rPr>
          <w:color w:val="2D2D2D"/>
          <w:spacing w:val="-33"/>
          <w:w w:val="110"/>
        </w:rPr>
        <w:t> </w:t>
      </w:r>
      <w:r>
        <w:rPr>
          <w:color w:val="1A1A1A"/>
          <w:w w:val="110"/>
        </w:rPr>
        <w:t>be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payable</w:t>
      </w:r>
      <w:r>
        <w:rPr>
          <w:color w:val="1A1A1A"/>
          <w:spacing w:val="-30"/>
          <w:w w:val="110"/>
        </w:rPr>
        <w:t> </w:t>
      </w:r>
      <w:r>
        <w:rPr>
          <w:color w:val="1A1A1A"/>
          <w:w w:val="110"/>
        </w:rPr>
        <w:t>in the</w:t>
      </w:r>
      <w:r>
        <w:rPr>
          <w:color w:val="1A1A1A"/>
          <w:spacing w:val="1"/>
          <w:w w:val="110"/>
        </w:rPr>
        <w:t> </w:t>
      </w:r>
      <w:r>
        <w:rPr>
          <w:color w:val="2D2D2D"/>
          <w:w w:val="110"/>
        </w:rPr>
        <w:t>same</w:t>
      </w:r>
      <w:r>
        <w:rPr>
          <w:color w:val="2D2D2D"/>
          <w:spacing w:val="-26"/>
          <w:w w:val="110"/>
        </w:rPr>
        <w:t> </w:t>
      </w:r>
      <w:r>
        <w:rPr>
          <w:color w:val="1A1A1A"/>
          <w:w w:val="110"/>
        </w:rPr>
        <w:t>manner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as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general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property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taxes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are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payable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2"/>
          <w:w w:val="110"/>
        </w:rPr>
        <w:t> </w:t>
      </w:r>
      <w:r>
        <w:rPr>
          <w:color w:val="2D2D2D"/>
          <w:w w:val="110"/>
        </w:rPr>
        <w:t>township,</w:t>
      </w:r>
      <w:r>
        <w:rPr>
          <w:color w:val="2D2D2D"/>
          <w:spacing w:val="-21"/>
          <w:w w:val="110"/>
        </w:rPr>
        <w:t> </w:t>
      </w:r>
      <w:r>
        <w:rPr>
          <w:color w:val="2D2D2D"/>
          <w:w w:val="110"/>
        </w:rPr>
        <w:t>except</w:t>
      </w:r>
      <w:r>
        <w:rPr>
          <w:color w:val="2D2D2D"/>
          <w:spacing w:val="-22"/>
          <w:w w:val="110"/>
        </w:rPr>
        <w:t> </w:t>
      </w:r>
      <w:r>
        <w:rPr>
          <w:color w:val="1A1A1A"/>
          <w:w w:val="110"/>
        </w:rPr>
        <w:t>that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annual payment </w:t>
      </w:r>
      <w:r>
        <w:rPr>
          <w:color w:val="2D2D2D"/>
          <w:w w:val="110"/>
        </w:rPr>
        <w:t>shal</w:t>
      </w:r>
      <w:r>
        <w:rPr>
          <w:color w:val="0A0A0A"/>
          <w:w w:val="110"/>
        </w:rPr>
        <w:t>l</w:t>
      </w:r>
      <w:r>
        <w:rPr>
          <w:color w:val="0A0A0A"/>
          <w:spacing w:val="-7"/>
          <w:w w:val="110"/>
        </w:rPr>
        <w:t> </w:t>
      </w:r>
      <w:r>
        <w:rPr>
          <w:color w:val="1A1A1A"/>
          <w:w w:val="110"/>
        </w:rPr>
        <w:t>be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paid</w:t>
      </w:r>
      <w:r>
        <w:rPr>
          <w:color w:val="1A1A1A"/>
          <w:spacing w:val="-27"/>
          <w:w w:val="110"/>
        </w:rPr>
        <w:t> </w:t>
      </w:r>
      <w:r>
        <w:rPr>
          <w:color w:val="1A1A1A"/>
          <w:w w:val="110"/>
        </w:rPr>
        <w:t>on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or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before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March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15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each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year.</w:t>
      </w:r>
    </w:p>
    <w:p>
      <w:pPr>
        <w:pStyle w:val="BodyText"/>
        <w:spacing w:before="4"/>
        <w:rPr>
          <w:sz w:val="19"/>
        </w:rPr>
      </w:pPr>
    </w:p>
    <w:p>
      <w:pPr>
        <w:spacing w:before="94"/>
        <w:ind w:left="3226" w:right="3196" w:firstLine="0"/>
        <w:jc w:val="center"/>
        <w:rPr>
          <w:b/>
          <w:sz w:val="20"/>
        </w:rPr>
      </w:pPr>
      <w:r>
        <w:rPr>
          <w:b/>
          <w:color w:val="1A1A1A"/>
          <w:sz w:val="20"/>
          <w:u w:val="thick" w:color="1A1A1A"/>
        </w:rPr>
        <w:t>SECTION IX</w:t>
      </w:r>
    </w:p>
    <w:p>
      <w:pPr>
        <w:spacing w:before="73"/>
        <w:ind w:left="3232" w:right="3196" w:firstLine="0"/>
        <w:jc w:val="center"/>
        <w:rPr>
          <w:b/>
          <w:sz w:val="20"/>
        </w:rPr>
      </w:pPr>
      <w:r>
        <w:rPr>
          <w:b/>
          <w:color w:val="1A1A1A"/>
          <w:w w:val="110"/>
          <w:sz w:val="20"/>
          <w:u w:val="thick" w:color="1A1A1A"/>
        </w:rPr>
        <w:t>Duration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95" w:lineRule="auto"/>
        <w:ind w:left="168" w:right="118" w:firstLine="730"/>
        <w:jc w:val="both"/>
      </w:pPr>
      <w:r>
        <w:rPr>
          <w:color w:val="1A1A1A"/>
          <w:w w:val="105"/>
        </w:rPr>
        <w:t>This Ordinance </w:t>
      </w:r>
      <w:r>
        <w:rPr>
          <w:color w:val="2D2D2D"/>
          <w:w w:val="105"/>
        </w:rPr>
        <w:t>shall </w:t>
      </w:r>
      <w:r>
        <w:rPr>
          <w:color w:val="1A1A1A"/>
          <w:w w:val="105"/>
        </w:rPr>
        <w:t>remain in effect and </w:t>
      </w:r>
      <w:r>
        <w:rPr>
          <w:color w:val="2D2D2D"/>
          <w:spacing w:val="-3"/>
          <w:w w:val="105"/>
        </w:rPr>
        <w:t>s</w:t>
      </w:r>
      <w:r>
        <w:rPr>
          <w:color w:val="0A0A0A"/>
          <w:spacing w:val="-3"/>
          <w:w w:val="105"/>
        </w:rPr>
        <w:t>hall </w:t>
      </w:r>
      <w:r>
        <w:rPr>
          <w:color w:val="1A1A1A"/>
          <w:w w:val="105"/>
        </w:rPr>
        <w:t>not terminate so long </w:t>
      </w:r>
      <w:r>
        <w:rPr>
          <w:color w:val="2D2D2D"/>
          <w:w w:val="105"/>
        </w:rPr>
        <w:t>as </w:t>
      </w:r>
      <w:r>
        <w:rPr>
          <w:color w:val="1A1A1A"/>
          <w:w w:val="105"/>
        </w:rPr>
        <w:t>the Mortgage loan </w:t>
      </w:r>
      <w:r>
        <w:rPr>
          <w:color w:val="0A0A0A"/>
          <w:spacing w:val="2"/>
          <w:w w:val="105"/>
        </w:rPr>
        <w:t>r</w:t>
      </w:r>
      <w:r>
        <w:rPr>
          <w:color w:val="2D2D2D"/>
          <w:spacing w:val="2"/>
          <w:w w:val="105"/>
        </w:rPr>
        <w:t>emains </w:t>
      </w:r>
      <w:r>
        <w:rPr>
          <w:color w:val="1A1A1A"/>
          <w:w w:val="105"/>
        </w:rPr>
        <w:t>outstanding and unpaid or the Authority has </w:t>
      </w:r>
      <w:r>
        <w:rPr>
          <w:color w:val="2D2D2D"/>
          <w:w w:val="105"/>
        </w:rPr>
        <w:t>any </w:t>
      </w:r>
      <w:r>
        <w:rPr>
          <w:color w:val="1A1A1A"/>
          <w:w w:val="105"/>
        </w:rPr>
        <w:t>interest in the property; or the Housing Development remains </w:t>
      </w:r>
      <w:r>
        <w:rPr>
          <w:color w:val="2D2D2D"/>
          <w:w w:val="105"/>
        </w:rPr>
        <w:t>s</w:t>
      </w:r>
      <w:r>
        <w:rPr>
          <w:color w:val="0A0A0A"/>
          <w:w w:val="105"/>
        </w:rPr>
        <w:t>ubj </w:t>
      </w:r>
      <w:r>
        <w:rPr>
          <w:color w:val="2D2D2D"/>
          <w:w w:val="105"/>
        </w:rPr>
        <w:t>ect </w:t>
      </w:r>
      <w:r>
        <w:rPr>
          <w:color w:val="1A1A1A"/>
          <w:w w:val="105"/>
        </w:rPr>
        <w:t>to income 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rent </w:t>
      </w:r>
      <w:r>
        <w:rPr>
          <w:color w:val="0A0A0A"/>
          <w:w w:val="105"/>
        </w:rPr>
        <w:t>r</w:t>
      </w:r>
      <w:r>
        <w:rPr>
          <w:color w:val="2D2D2D"/>
          <w:w w:val="105"/>
        </w:rPr>
        <w:t>estrict ions  </w:t>
      </w:r>
      <w:r>
        <w:rPr>
          <w:color w:val="1A1A1A"/>
          <w:w w:val="105"/>
        </w:rPr>
        <w:t>pursuant  </w:t>
      </w:r>
      <w:r>
        <w:rPr>
          <w:color w:val="2D2D2D"/>
          <w:w w:val="105"/>
        </w:rPr>
        <w:t>to  </w:t>
      </w:r>
      <w:r>
        <w:rPr>
          <w:color w:val="1A1A1A"/>
          <w:w w:val="105"/>
        </w:rPr>
        <w:t>Section 42 of  the </w:t>
      </w:r>
      <w:r>
        <w:rPr>
          <w:color w:val="0A0A0A"/>
          <w:w w:val="105"/>
        </w:rPr>
        <w:t>Int </w:t>
      </w:r>
      <w:r>
        <w:rPr>
          <w:color w:val="2D2D2D"/>
          <w:w w:val="105"/>
        </w:rPr>
        <w:t>erna</w:t>
      </w:r>
      <w:r>
        <w:rPr>
          <w:color w:val="0A0A0A"/>
          <w:w w:val="105"/>
        </w:rPr>
        <w:t>l </w:t>
      </w:r>
      <w:r>
        <w:rPr>
          <w:color w:val="1A1A1A"/>
          <w:w w:val="105"/>
        </w:rPr>
        <w:t>Revenue Code of 1986, </w:t>
      </w:r>
      <w:r>
        <w:rPr>
          <w:color w:val="2D2D2D"/>
          <w:w w:val="105"/>
        </w:rPr>
        <w:t>as amended, </w:t>
      </w:r>
      <w:r>
        <w:rPr>
          <w:color w:val="1A1A1A"/>
          <w:w w:val="105"/>
        </w:rPr>
        <w:t>provided that construction of the Housing Development commences within one year from </w:t>
      </w:r>
      <w:r>
        <w:rPr>
          <w:color w:val="2D2D2D"/>
          <w:w w:val="105"/>
        </w:rPr>
        <w:t>the effective  </w:t>
      </w:r>
      <w:r>
        <w:rPr>
          <w:color w:val="1A1A1A"/>
          <w:w w:val="105"/>
        </w:rPr>
        <w:t>date of  this Ordinance;  However, in no </w:t>
      </w:r>
      <w:r>
        <w:rPr>
          <w:color w:val="2D2D2D"/>
          <w:w w:val="105"/>
        </w:rPr>
        <w:t>event </w:t>
      </w:r>
      <w:r>
        <w:rPr>
          <w:color w:val="1A1A1A"/>
          <w:w w:val="105"/>
        </w:rPr>
        <w:t>shall the exemption </w:t>
      </w:r>
      <w:r>
        <w:rPr>
          <w:color w:val="2D2D2D"/>
          <w:w w:val="105"/>
        </w:rPr>
        <w:t>exceed </w:t>
      </w:r>
      <w:r>
        <w:rPr>
          <w:color w:val="1A1A1A"/>
          <w:w w:val="105"/>
        </w:rPr>
        <w:t>thirty-five {35) years during which </w:t>
      </w:r>
      <w:r>
        <w:rPr>
          <w:color w:val="0A0A0A"/>
          <w:w w:val="105"/>
        </w:rPr>
        <w:t>taxes </w:t>
      </w:r>
      <w:r>
        <w:rPr>
          <w:color w:val="1A1A1A"/>
          <w:w w:val="105"/>
        </w:rPr>
        <w:t>would have been paid but for the </w:t>
      </w:r>
      <w:r>
        <w:rPr>
          <w:color w:val="2D2D2D"/>
          <w:w w:val="105"/>
        </w:rPr>
        <w:t>exemption </w:t>
      </w:r>
      <w:r>
        <w:rPr>
          <w:color w:val="1A1A1A"/>
          <w:w w:val="105"/>
        </w:rPr>
        <w:t>granted by this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Ordinance.</w:t>
      </w:r>
    </w:p>
    <w:p>
      <w:pPr>
        <w:pStyle w:val="BodyText"/>
        <w:spacing w:before="9"/>
        <w:rPr>
          <w:sz w:val="18"/>
        </w:rPr>
      </w:pPr>
    </w:p>
    <w:p>
      <w:pPr>
        <w:spacing w:before="94"/>
        <w:ind w:left="4390" w:right="0" w:firstLine="0"/>
        <w:jc w:val="left"/>
        <w:rPr>
          <w:b/>
          <w:sz w:val="20"/>
        </w:rPr>
      </w:pPr>
      <w:r>
        <w:rPr>
          <w:b/>
          <w:color w:val="1A1A1A"/>
          <w:sz w:val="20"/>
          <w:u w:val="thick" w:color="1A1A1A"/>
        </w:rPr>
        <w:t>SECTION</w:t>
      </w:r>
      <w:r>
        <w:rPr>
          <w:b/>
          <w:color w:val="1A1A1A"/>
          <w:spacing w:val="-20"/>
          <w:sz w:val="20"/>
          <w:u w:val="thick" w:color="1A1A1A"/>
        </w:rPr>
        <w:t> </w:t>
      </w:r>
      <w:r>
        <w:rPr>
          <w:b/>
          <w:color w:val="1A1A1A"/>
          <w:sz w:val="20"/>
          <w:u w:val="thick" w:color="1A1A1A"/>
        </w:rPr>
        <w:t>X</w:t>
      </w:r>
    </w:p>
    <w:p>
      <w:pPr>
        <w:spacing w:before="66"/>
        <w:ind w:left="4325" w:right="0" w:firstLine="0"/>
        <w:jc w:val="left"/>
        <w:rPr>
          <w:b/>
          <w:sz w:val="20"/>
        </w:rPr>
      </w:pPr>
      <w:r>
        <w:rPr>
          <w:b/>
          <w:color w:val="1A1A1A"/>
          <w:w w:val="105"/>
          <w:sz w:val="20"/>
          <w:u w:val="thick" w:color="1A1A1A"/>
        </w:rPr>
        <w:t>Severability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95" w:lineRule="auto"/>
        <w:ind w:left="174" w:right="121" w:firstLine="724"/>
        <w:jc w:val="both"/>
      </w:pPr>
      <w:r>
        <w:rPr>
          <w:color w:val="1A1A1A"/>
          <w:w w:val="105"/>
        </w:rPr>
        <w:t>The various sections and provisions of this Ordinance shall be deemed to be severable, and </w:t>
      </w:r>
      <w:r>
        <w:rPr>
          <w:color w:val="2D2D2D"/>
          <w:w w:val="105"/>
        </w:rPr>
        <w:t>should any section </w:t>
      </w:r>
      <w:r>
        <w:rPr>
          <w:color w:val="1A1A1A"/>
          <w:w w:val="105"/>
        </w:rPr>
        <w:t>or provision of this Ordinance </w:t>
      </w:r>
      <w:r>
        <w:rPr>
          <w:color w:val="2D2D2D"/>
          <w:w w:val="105"/>
        </w:rPr>
        <w:t>be </w:t>
      </w:r>
      <w:r>
        <w:rPr>
          <w:color w:val="1A1A1A"/>
          <w:w w:val="105"/>
        </w:rPr>
        <w:t>declared by </w:t>
      </w:r>
      <w:r>
        <w:rPr>
          <w:color w:val="2D2D2D"/>
          <w:w w:val="105"/>
        </w:rPr>
        <w:t>any </w:t>
      </w:r>
      <w:r>
        <w:rPr>
          <w:color w:val="1A1A1A"/>
          <w:w w:val="105"/>
        </w:rPr>
        <w:t>court of </w:t>
      </w:r>
      <w:r>
        <w:rPr>
          <w:color w:val="2D2D2D"/>
          <w:w w:val="105"/>
        </w:rPr>
        <w:t>competent </w:t>
      </w:r>
      <w:r>
        <w:rPr>
          <w:color w:val="1A1A1A"/>
          <w:w w:val="105"/>
        </w:rPr>
        <w:t>jurisdiction to be </w:t>
      </w:r>
      <w:r>
        <w:rPr>
          <w:color w:val="0A0A0A"/>
          <w:w w:val="105"/>
        </w:rPr>
        <w:t>un</w:t>
      </w:r>
      <w:r>
        <w:rPr>
          <w:color w:val="2D2D2D"/>
          <w:w w:val="105"/>
        </w:rPr>
        <w:t>constitut io</w:t>
      </w:r>
      <w:r>
        <w:rPr>
          <w:color w:val="0A0A0A"/>
          <w:w w:val="105"/>
        </w:rPr>
        <w:t>nal </w:t>
      </w:r>
      <w:r>
        <w:rPr>
          <w:color w:val="1A1A1A"/>
          <w:w w:val="105"/>
        </w:rPr>
        <w:t>or invalid the same shall not affect the validity of the Ordinance as </w:t>
      </w:r>
      <w:r>
        <w:rPr>
          <w:color w:val="2D2D2D"/>
          <w:w w:val="105"/>
        </w:rPr>
        <w:t>a </w:t>
      </w:r>
      <w:r>
        <w:rPr>
          <w:color w:val="1A1A1A"/>
          <w:w w:val="105"/>
        </w:rPr>
        <w:t>whole or </w:t>
      </w:r>
      <w:r>
        <w:rPr>
          <w:color w:val="2D2D2D"/>
          <w:w w:val="105"/>
        </w:rPr>
        <w:t>any section </w:t>
      </w:r>
      <w:r>
        <w:rPr>
          <w:color w:val="1A1A1A"/>
          <w:w w:val="105"/>
        </w:rPr>
        <w:t>or provision of this Ordinance other than the </w:t>
      </w:r>
      <w:r>
        <w:rPr>
          <w:color w:val="2D2D2D"/>
          <w:w w:val="105"/>
        </w:rPr>
        <w:t>section </w:t>
      </w:r>
      <w:r>
        <w:rPr>
          <w:color w:val="1A1A1A"/>
          <w:w w:val="105"/>
        </w:rPr>
        <w:t>or provision </w:t>
      </w:r>
      <w:r>
        <w:rPr>
          <w:color w:val="2D2D2D"/>
          <w:w w:val="105"/>
        </w:rPr>
        <w:t>so </w:t>
      </w:r>
      <w:r>
        <w:rPr>
          <w:color w:val="1A1A1A"/>
          <w:w w:val="105"/>
        </w:rPr>
        <w:t>declared to be </w:t>
      </w:r>
      <w:r>
        <w:rPr>
          <w:color w:val="0A0A0A"/>
          <w:w w:val="105"/>
        </w:rPr>
        <w:t>uncon</w:t>
      </w:r>
      <w:r>
        <w:rPr>
          <w:color w:val="2D2D2D"/>
          <w:w w:val="105"/>
        </w:rPr>
        <w:t>stit ut ional </w:t>
      </w:r>
      <w:r>
        <w:rPr>
          <w:color w:val="1A1A1A"/>
          <w:w w:val="105"/>
        </w:rPr>
        <w:t>or invalid.</w:t>
      </w:r>
    </w:p>
    <w:p>
      <w:pPr>
        <w:pStyle w:val="BodyText"/>
        <w:spacing w:before="5"/>
        <w:rPr>
          <w:sz w:val="18"/>
        </w:rPr>
      </w:pPr>
    </w:p>
    <w:p>
      <w:pPr>
        <w:spacing w:before="94"/>
        <w:ind w:left="3239" w:right="3180" w:firstLine="0"/>
        <w:jc w:val="center"/>
        <w:rPr>
          <w:b/>
          <w:sz w:val="20"/>
        </w:rPr>
      </w:pPr>
      <w:r>
        <w:rPr>
          <w:b/>
          <w:color w:val="1A1A1A"/>
          <w:sz w:val="20"/>
          <w:u w:val="thick" w:color="1A1A1A"/>
        </w:rPr>
        <w:t>SECTION</w:t>
      </w:r>
      <w:r>
        <w:rPr>
          <w:b/>
          <w:color w:val="1A1A1A"/>
          <w:spacing w:val="-6"/>
          <w:sz w:val="20"/>
          <w:u w:val="thick" w:color="1A1A1A"/>
        </w:rPr>
        <w:t> </w:t>
      </w:r>
      <w:r>
        <w:rPr>
          <w:b/>
          <w:color w:val="1A1A1A"/>
          <w:sz w:val="20"/>
          <w:u w:val="thick" w:color="1A1A1A"/>
        </w:rPr>
        <w:t>XI</w:t>
      </w:r>
    </w:p>
    <w:p>
      <w:pPr>
        <w:spacing w:before="73"/>
        <w:ind w:left="3239" w:right="3182" w:firstLine="0"/>
        <w:jc w:val="center"/>
        <w:rPr>
          <w:b/>
          <w:sz w:val="20"/>
        </w:rPr>
      </w:pPr>
      <w:r>
        <w:rPr>
          <w:b/>
          <w:color w:val="1A1A1A"/>
          <w:w w:val="110"/>
          <w:sz w:val="20"/>
          <w:u w:val="thick" w:color="1A1A1A"/>
        </w:rPr>
        <w:t>Short</w:t>
      </w:r>
      <w:r>
        <w:rPr>
          <w:b/>
          <w:color w:val="1A1A1A"/>
          <w:spacing w:val="-30"/>
          <w:w w:val="110"/>
          <w:sz w:val="20"/>
          <w:u w:val="thick" w:color="1A1A1A"/>
        </w:rPr>
        <w:t> </w:t>
      </w:r>
      <w:r>
        <w:rPr>
          <w:b/>
          <w:color w:val="1A1A1A"/>
          <w:w w:val="110"/>
          <w:sz w:val="20"/>
          <w:u w:val="thick" w:color="1A1A1A"/>
        </w:rPr>
        <w:t>Title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899"/>
      </w:pPr>
      <w:r>
        <w:rPr>
          <w:color w:val="1A1A1A"/>
          <w:w w:val="105"/>
        </w:rPr>
        <w:t>This Ordinance </w:t>
      </w:r>
      <w:r>
        <w:rPr>
          <w:color w:val="2D2D2D"/>
          <w:w w:val="105"/>
        </w:rPr>
        <w:t>shall </w:t>
      </w:r>
      <w:r>
        <w:rPr>
          <w:color w:val="1A1A1A"/>
          <w:w w:val="105"/>
        </w:rPr>
        <w:t>be known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cited </w:t>
      </w:r>
      <w:r>
        <w:rPr>
          <w:color w:val="2D2D2D"/>
          <w:w w:val="105"/>
        </w:rPr>
        <w:t>as </w:t>
      </w:r>
      <w:r>
        <w:rPr>
          <w:color w:val="1A1A1A"/>
          <w:w w:val="105"/>
        </w:rPr>
        <w:t>the Township </w:t>
      </w:r>
      <w:r>
        <w:rPr>
          <w:color w:val="0A0A0A"/>
          <w:w w:val="105"/>
        </w:rPr>
        <w:t>Ta</w:t>
      </w:r>
      <w:r>
        <w:rPr>
          <w:color w:val="2D2D2D"/>
          <w:w w:val="105"/>
        </w:rPr>
        <w:t>x </w:t>
      </w:r>
      <w:r>
        <w:rPr>
          <w:color w:val="1A1A1A"/>
          <w:w w:val="105"/>
        </w:rPr>
        <w:t>Exemption Ordinance </w:t>
      </w:r>
      <w:r>
        <w:rPr>
          <w:color w:val="0A0A0A"/>
          <w:w w:val="105"/>
        </w:rPr>
        <w:t>No</w:t>
      </w:r>
      <w:r>
        <w:rPr>
          <w:color w:val="2D2D2D"/>
          <w:w w:val="105"/>
        </w:rPr>
        <w:t>.</w:t>
      </w:r>
    </w:p>
    <w:p>
      <w:pPr>
        <w:pStyle w:val="BodyText"/>
        <w:spacing w:before="55"/>
        <w:ind w:left="173"/>
      </w:pPr>
      <w:r>
        <w:rPr>
          <w:color w:val="1A1A1A"/>
          <w:w w:val="110"/>
        </w:rPr>
        <w:t>596 for Bristol </w:t>
      </w:r>
      <w:r>
        <w:rPr>
          <w:color w:val="2D2D2D"/>
          <w:w w:val="110"/>
        </w:rPr>
        <w:t>Cou</w:t>
      </w:r>
      <w:r>
        <w:rPr>
          <w:color w:val="0A0A0A"/>
          <w:w w:val="110"/>
        </w:rPr>
        <w:t>rt.</w:t>
      </w:r>
    </w:p>
    <w:p>
      <w:pPr>
        <w:pStyle w:val="BodyText"/>
        <w:spacing w:before="8"/>
        <w:rPr>
          <w:sz w:val="23"/>
        </w:rPr>
      </w:pPr>
    </w:p>
    <w:p>
      <w:pPr>
        <w:spacing w:before="94"/>
        <w:ind w:left="3239" w:right="3175" w:firstLine="0"/>
        <w:jc w:val="center"/>
        <w:rPr>
          <w:b/>
          <w:sz w:val="20"/>
        </w:rPr>
      </w:pPr>
      <w:r>
        <w:rPr>
          <w:b/>
          <w:color w:val="1A1A1A"/>
          <w:sz w:val="20"/>
          <w:u w:val="thick" w:color="1A1A1A"/>
        </w:rPr>
        <w:t>SECTION XII</w:t>
      </w:r>
    </w:p>
    <w:p>
      <w:pPr>
        <w:spacing w:before="65"/>
        <w:ind w:left="3239" w:right="3182" w:firstLine="0"/>
        <w:jc w:val="center"/>
        <w:rPr>
          <w:b/>
          <w:sz w:val="20"/>
        </w:rPr>
      </w:pPr>
      <w:r>
        <w:rPr>
          <w:b/>
          <w:color w:val="1A1A1A"/>
          <w:w w:val="110"/>
          <w:sz w:val="20"/>
          <w:u w:val="thick" w:color="1A1A1A"/>
        </w:rPr>
        <w:t>Effective Date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92" w:lineRule="auto" w:before="1"/>
        <w:ind w:left="175" w:right="117" w:firstLine="723"/>
        <w:jc w:val="both"/>
      </w:pPr>
      <w:r>
        <w:rPr>
          <w:color w:val="1A1A1A"/>
          <w:w w:val="110"/>
        </w:rPr>
        <w:t>This</w:t>
      </w:r>
      <w:r>
        <w:rPr>
          <w:color w:val="1A1A1A"/>
          <w:spacing w:val="-24"/>
          <w:w w:val="110"/>
        </w:rPr>
        <w:t> </w:t>
      </w:r>
      <w:r>
        <w:rPr>
          <w:color w:val="1A1A1A"/>
          <w:w w:val="110"/>
        </w:rPr>
        <w:t>Ordinance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shall</w:t>
      </w:r>
      <w:r>
        <w:rPr>
          <w:color w:val="1A1A1A"/>
          <w:spacing w:val="-20"/>
          <w:w w:val="110"/>
        </w:rPr>
        <w:t> </w:t>
      </w:r>
      <w:r>
        <w:rPr>
          <w:color w:val="0A0A0A"/>
          <w:w w:val="110"/>
        </w:rPr>
        <w:t>b</w:t>
      </w:r>
      <w:r>
        <w:rPr>
          <w:color w:val="2D2D2D"/>
          <w:w w:val="110"/>
        </w:rPr>
        <w:t>e</w:t>
      </w:r>
      <w:r>
        <w:rPr>
          <w:color w:val="2D2D2D"/>
          <w:spacing w:val="-14"/>
          <w:w w:val="110"/>
        </w:rPr>
        <w:t> </w:t>
      </w:r>
      <w:r>
        <w:rPr>
          <w:color w:val="2D2D2D"/>
          <w:w w:val="110"/>
        </w:rPr>
        <w:t>effective</w:t>
      </w:r>
      <w:r>
        <w:rPr>
          <w:color w:val="2D2D2D"/>
          <w:spacing w:val="-21"/>
          <w:w w:val="110"/>
        </w:rPr>
        <w:t> </w:t>
      </w:r>
      <w:r>
        <w:rPr>
          <w:color w:val="1A1A1A"/>
          <w:w w:val="110"/>
        </w:rPr>
        <w:t>upon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date</w:t>
      </w:r>
      <w:r>
        <w:rPr>
          <w:color w:val="1A1A1A"/>
          <w:spacing w:val="-28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its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publication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following</w:t>
      </w:r>
      <w:r>
        <w:rPr>
          <w:color w:val="1A1A1A"/>
          <w:spacing w:val="-27"/>
          <w:w w:val="110"/>
        </w:rPr>
        <w:t> </w:t>
      </w:r>
      <w:r>
        <w:rPr>
          <w:color w:val="1A1A1A"/>
          <w:w w:val="110"/>
        </w:rPr>
        <w:t>final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passage. All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Ordinances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or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parts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Ordinances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conflict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with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this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Ordinance</w:t>
      </w:r>
      <w:r>
        <w:rPr>
          <w:color w:val="1A1A1A"/>
          <w:spacing w:val="-5"/>
          <w:w w:val="110"/>
        </w:rPr>
        <w:t> </w:t>
      </w:r>
      <w:r>
        <w:rPr>
          <w:color w:val="2D2D2D"/>
          <w:w w:val="110"/>
        </w:rPr>
        <w:t>are</w:t>
      </w:r>
      <w:r>
        <w:rPr>
          <w:color w:val="2D2D2D"/>
          <w:spacing w:val="-15"/>
          <w:w w:val="110"/>
        </w:rPr>
        <w:t> </w:t>
      </w:r>
      <w:r>
        <w:rPr>
          <w:color w:val="1A1A1A"/>
          <w:w w:val="110"/>
        </w:rPr>
        <w:t>repealed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5"/>
          <w:w w:val="110"/>
        </w:rPr>
        <w:t> </w:t>
      </w:r>
      <w:r>
        <w:rPr>
          <w:color w:val="2D2D2D"/>
          <w:w w:val="110"/>
        </w:rPr>
        <w:t>the</w:t>
      </w:r>
      <w:r>
        <w:rPr>
          <w:color w:val="2D2D2D"/>
          <w:spacing w:val="-1"/>
          <w:w w:val="110"/>
        </w:rPr>
        <w:t> </w:t>
      </w:r>
      <w:r>
        <w:rPr>
          <w:color w:val="2D2D2D"/>
          <w:w w:val="110"/>
        </w:rPr>
        <w:t>extent </w:t>
      </w:r>
      <w:r>
        <w:rPr>
          <w:color w:val="1A1A1A"/>
          <w:w w:val="110"/>
        </w:rPr>
        <w:t>of </w:t>
      </w:r>
      <w:r>
        <w:rPr>
          <w:color w:val="2D2D2D"/>
          <w:w w:val="110"/>
        </w:rPr>
        <w:t>such</w:t>
      </w:r>
      <w:r>
        <w:rPr>
          <w:color w:val="2D2D2D"/>
          <w:spacing w:val="-16"/>
          <w:w w:val="110"/>
        </w:rPr>
        <w:t> </w:t>
      </w:r>
      <w:r>
        <w:rPr>
          <w:color w:val="1A1A1A"/>
          <w:w w:val="110"/>
        </w:rPr>
        <w:t>conflict.</w:t>
      </w:r>
    </w:p>
    <w:p>
      <w:pPr>
        <w:spacing w:after="0" w:line="292" w:lineRule="auto"/>
        <w:jc w:val="both"/>
        <w:sectPr>
          <w:pgSz w:w="12240" w:h="15840"/>
          <w:pgMar w:top="1300" w:bottom="280" w:left="11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tabs>
          <w:tab w:pos="3325" w:val="left" w:leader="none"/>
        </w:tabs>
        <w:spacing w:before="92"/>
        <w:rPr>
          <w:b w:val="0"/>
          <w:sz w:val="20"/>
        </w:rPr>
      </w:pPr>
      <w:r>
        <w:rPr>
          <w:color w:val="181818"/>
          <w:w w:val="95"/>
        </w:rPr>
        <w:t>ON MOTION DULY</w:t>
      </w:r>
      <w:r>
        <w:rPr>
          <w:color w:val="181818"/>
          <w:spacing w:val="-26"/>
          <w:w w:val="95"/>
        </w:rPr>
        <w:t> </w:t>
      </w:r>
      <w:r>
        <w:rPr>
          <w:color w:val="181818"/>
          <w:w w:val="95"/>
        </w:rPr>
        <w:t>MADE</w:t>
      </w:r>
      <w:r>
        <w:rPr>
          <w:color w:val="181818"/>
          <w:spacing w:val="-10"/>
          <w:w w:val="95"/>
        </w:rPr>
        <w:t> </w:t>
      </w:r>
      <w:r>
        <w:rPr>
          <w:color w:val="181818"/>
          <w:w w:val="95"/>
        </w:rPr>
        <w:t>BY:</w:t>
        <w:tab/>
      </w:r>
      <w:r>
        <w:rPr>
          <w:b w:val="0"/>
          <w:color w:val="2F2F2F"/>
          <w:w w:val="120"/>
          <w:sz w:val="20"/>
        </w:rPr>
        <w:t>Bates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160" w:right="1280"/>
        </w:sectPr>
      </w:pPr>
    </w:p>
    <w:p>
      <w:pPr>
        <w:spacing w:before="91"/>
        <w:ind w:left="166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181818"/>
          <w:w w:val="95"/>
          <w:sz w:val="22"/>
        </w:rPr>
        <w:t>AND SECONDED</w:t>
      </w:r>
      <w:r>
        <w:rPr>
          <w:rFonts w:ascii="Times New Roman"/>
          <w:b/>
          <w:color w:val="181818"/>
          <w:spacing w:val="-36"/>
          <w:w w:val="95"/>
          <w:sz w:val="22"/>
        </w:rPr>
        <w:t> </w:t>
      </w:r>
      <w:r>
        <w:rPr>
          <w:rFonts w:ascii="Times New Roman"/>
          <w:b/>
          <w:color w:val="181818"/>
          <w:w w:val="95"/>
          <w:sz w:val="22"/>
        </w:rPr>
        <w:t>BY: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spacing w:before="0"/>
        <w:ind w:left="894" w:right="0" w:firstLine="0"/>
        <w:jc w:val="left"/>
        <w:rPr>
          <w:sz w:val="20"/>
        </w:rPr>
      </w:pPr>
      <w:r>
        <w:rPr>
          <w:rFonts w:ascii="Times New Roman"/>
          <w:b/>
          <w:color w:val="181818"/>
          <w:sz w:val="22"/>
        </w:rPr>
        <w:t>YEAS</w:t>
      </w:r>
      <w:r>
        <w:rPr>
          <w:rFonts w:ascii="Times New Roman"/>
          <w:b/>
          <w:color w:val="464646"/>
          <w:sz w:val="22"/>
        </w:rPr>
        <w:t>:</w:t>
      </w:r>
      <w:r>
        <w:rPr>
          <w:rFonts w:ascii="Times New Roman"/>
          <w:b/>
          <w:color w:val="464646"/>
          <w:spacing w:val="-1"/>
          <w:sz w:val="22"/>
        </w:rPr>
        <w:t> </w:t>
      </w:r>
      <w:r>
        <w:rPr>
          <w:color w:val="464646"/>
          <w:sz w:val="20"/>
        </w:rPr>
        <w:t>5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901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181818"/>
          <w:sz w:val="22"/>
        </w:rPr>
        <w:t>NAYS:</w:t>
      </w:r>
      <w:r>
        <w:rPr>
          <w:rFonts w:ascii="Times New Roman"/>
          <w:b/>
          <w:color w:val="181818"/>
          <w:spacing w:val="-3"/>
          <w:sz w:val="22"/>
        </w:rPr>
        <w:t> </w:t>
      </w:r>
      <w:r>
        <w:rPr>
          <w:rFonts w:ascii="Times New Roman"/>
          <w:color w:val="2F2F2F"/>
          <w:sz w:val="22"/>
        </w:rPr>
        <w:t>0</w:t>
      </w:r>
    </w:p>
    <w:p>
      <w:pPr>
        <w:spacing w:before="167"/>
        <w:ind w:left="166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F2F2F"/>
          <w:w w:val="140"/>
          <w:sz w:val="20"/>
        </w:rPr>
        <w:t>Sutton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tabs>
          <w:tab w:pos="1646" w:val="left" w:leader="none"/>
        </w:tabs>
        <w:spacing w:before="0"/>
        <w:ind w:left="530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F2F2F"/>
          <w:w w:val="135"/>
          <w:sz w:val="20"/>
        </w:rPr>
        <w:t>Absent:</w:t>
        <w:tab/>
        <w:t>2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1300" w:bottom="280" w:left="1160" w:right="1280"/>
          <w:cols w:num="2" w:equalWidth="0">
            <w:col w:w="2237" w:space="69"/>
            <w:col w:w="7494"/>
          </w:cols>
        </w:sect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9112" w:val="left" w:leader="none"/>
        </w:tabs>
        <w:spacing w:line="237" w:lineRule="auto" w:before="96"/>
        <w:ind w:left="163" w:right="156" w:firstLine="2"/>
        <w:rPr>
          <w:rFonts w:ascii="Times New Roman"/>
          <w:sz w:val="22"/>
        </w:rPr>
      </w:pPr>
      <w:r>
        <w:rPr>
          <w:color w:val="181818"/>
        </w:rPr>
        <w:t>We hereby certify that the foregoing Ordinance was adopted on the Second Reading by  the Township Board of the  Charter </w:t>
      </w:r>
      <w:r>
        <w:rPr>
          <w:color w:val="2F2F2F"/>
        </w:rPr>
        <w:t>Township  </w:t>
      </w:r>
      <w:r>
        <w:rPr>
          <w:color w:val="181818"/>
        </w:rPr>
        <w:t>of  Genesee  at  its  meeting on  </w:t>
      </w:r>
      <w:r>
        <w:rPr>
          <w:rFonts w:ascii="Times New Roman"/>
          <w:color w:val="181818"/>
          <w:sz w:val="22"/>
          <w:u w:val="thick" w:color="181818"/>
        </w:rPr>
        <w:t>December</w:t>
      </w:r>
      <w:r>
        <w:rPr>
          <w:rFonts w:ascii="Times New Roman"/>
          <w:color w:val="181818"/>
          <w:spacing w:val="25"/>
          <w:sz w:val="22"/>
          <w:u w:val="thick" w:color="181818"/>
        </w:rPr>
        <w:t> </w:t>
      </w:r>
      <w:r>
        <w:rPr>
          <w:color w:val="181818"/>
          <w:u w:val="thick" w:color="181818"/>
        </w:rPr>
        <w:t>1</w:t>
      </w:r>
      <w:r>
        <w:rPr>
          <w:color w:val="181818"/>
          <w:sz w:val="28"/>
          <w:u w:val="thick" w:color="181818"/>
        </w:rPr>
        <w:t>o</w:t>
      </w:r>
      <w:r>
        <w:rPr>
          <w:color w:val="181818"/>
          <w:spacing w:val="-33"/>
          <w:sz w:val="28"/>
        </w:rPr>
        <w:t> </w:t>
      </w:r>
      <w:r>
        <w:rPr>
          <w:color w:val="181818"/>
          <w:sz w:val="28"/>
        </w:rPr>
        <w:t>_,</w:t>
        <w:tab/>
      </w:r>
      <w:r>
        <w:rPr>
          <w:rFonts w:ascii="Times New Roman"/>
          <w:color w:val="181818"/>
          <w:w w:val="95"/>
          <w:sz w:val="22"/>
        </w:rPr>
        <w:t>2019</w:t>
      </w:r>
      <w:r>
        <w:rPr>
          <w:rFonts w:ascii="Times New Roman"/>
          <w:color w:val="181818"/>
          <w:spacing w:val="18"/>
          <w:w w:val="95"/>
          <w:sz w:val="22"/>
        </w:rPr>
        <w:t> </w:t>
      </w:r>
      <w:r>
        <w:rPr>
          <w:rFonts w:ascii="Times New Roman"/>
          <w:color w:val="464646"/>
          <w:spacing w:val="-18"/>
          <w:w w:val="95"/>
          <w:sz w:val="22"/>
        </w:rPr>
        <w:t>.</w:t>
      </w:r>
    </w:p>
    <w:p>
      <w:pPr>
        <w:pStyle w:val="BodyText"/>
        <w:spacing w:before="7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7"/>
        <w:gridCol w:w="1193"/>
        <w:gridCol w:w="485"/>
        <w:gridCol w:w="776"/>
      </w:tblGrid>
      <w:tr>
        <w:trPr>
          <w:trHeight w:val="421" w:hRule="atLeast"/>
        </w:trPr>
        <w:tc>
          <w:tcPr>
            <w:tcW w:w="1847" w:type="dxa"/>
          </w:tcPr>
          <w:p>
            <w:pPr>
              <w:pStyle w:val="TableParagraph"/>
              <w:spacing w:line="241" w:lineRule="exact"/>
              <w:ind w:left="56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>First Reading:</w:t>
            </w:r>
          </w:p>
        </w:tc>
        <w:tc>
          <w:tcPr>
            <w:tcW w:w="1193" w:type="dxa"/>
          </w:tcPr>
          <w:p>
            <w:pPr>
              <w:pStyle w:val="TableParagraph"/>
              <w:spacing w:before="9"/>
              <w:ind w:right="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w w:val="110"/>
                <w:sz w:val="20"/>
                <w:u w:val="thick" w:color="2F2F2F"/>
              </w:rPr>
              <w:t>November</w:t>
            </w:r>
          </w:p>
        </w:tc>
        <w:tc>
          <w:tcPr>
            <w:tcW w:w="485" w:type="dxa"/>
          </w:tcPr>
          <w:p>
            <w:pPr>
              <w:pStyle w:val="TableParagraph"/>
              <w:spacing w:before="9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w w:val="115"/>
                <w:sz w:val="20"/>
                <w:u w:val="thick" w:color="181818"/>
              </w:rPr>
              <w:t>12</w:t>
            </w:r>
          </w:p>
        </w:tc>
        <w:tc>
          <w:tcPr>
            <w:tcW w:w="776" w:type="dxa"/>
          </w:tcPr>
          <w:p>
            <w:pPr>
              <w:pStyle w:val="TableParagraph"/>
              <w:spacing w:line="244" w:lineRule="exact"/>
              <w:ind w:left="106" w:right="2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w w:val="110"/>
                <w:sz w:val="22"/>
              </w:rPr>
              <w:t>2019</w:t>
            </w:r>
          </w:p>
        </w:tc>
      </w:tr>
      <w:tr>
        <w:trPr>
          <w:trHeight w:val="421" w:hRule="atLeast"/>
        </w:trPr>
        <w:tc>
          <w:tcPr>
            <w:tcW w:w="1847" w:type="dxa"/>
          </w:tcPr>
          <w:p>
            <w:pPr>
              <w:pStyle w:val="TableParagraph"/>
              <w:spacing w:line="225" w:lineRule="exact" w:before="176"/>
              <w:ind w:left="50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>Second Reading:</w:t>
            </w:r>
          </w:p>
        </w:tc>
        <w:tc>
          <w:tcPr>
            <w:tcW w:w="1193" w:type="dxa"/>
          </w:tcPr>
          <w:p>
            <w:pPr>
              <w:pStyle w:val="TableParagraph"/>
              <w:spacing w:line="214" w:lineRule="exact" w:before="187"/>
              <w:ind w:right="6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w w:val="115"/>
                <w:sz w:val="20"/>
                <w:u w:val="thick" w:color="181818"/>
              </w:rPr>
              <w:t>December</w:t>
            </w:r>
          </w:p>
        </w:tc>
        <w:tc>
          <w:tcPr>
            <w:tcW w:w="485" w:type="dxa"/>
          </w:tcPr>
          <w:p>
            <w:pPr>
              <w:pStyle w:val="TableParagraph"/>
              <w:spacing w:line="214" w:lineRule="exact" w:before="187"/>
              <w:ind w:left="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w w:val="120"/>
                <w:sz w:val="20"/>
                <w:u w:val="thick" w:color="181818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line="233" w:lineRule="exact" w:before="168"/>
              <w:ind w:left="201" w:right="2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w w:val="115"/>
                <w:sz w:val="22"/>
              </w:rPr>
              <w:t>2019</w:t>
            </w:r>
          </w:p>
        </w:tc>
      </w:tr>
    </w:tbl>
    <w:p>
      <w:pPr>
        <w:pStyle w:val="BodyText"/>
        <w:spacing w:before="4"/>
        <w:rPr>
          <w:rFonts w:ascii="Times New Roman"/>
          <w:sz w:val="29"/>
        </w:rPr>
      </w:pPr>
    </w:p>
    <w:p>
      <w:pPr>
        <w:tabs>
          <w:tab w:pos="1975" w:val="left" w:leader="none"/>
          <w:tab w:pos="4436" w:val="right" w:leader="none"/>
        </w:tabs>
        <w:spacing w:before="1"/>
        <w:ind w:left="166" w:right="0" w:firstLine="0"/>
        <w:jc w:val="left"/>
        <w:rPr>
          <w:rFonts w:ascii="Times New Roman"/>
          <w:sz w:val="22"/>
        </w:rPr>
      </w:pPr>
      <w:r>
        <w:rPr/>
        <w:pict>
          <v:group style="position:absolute;margin-left:321.51474pt;margin-top:18.975245pt;width:159.15pt;height:39pt;mso-position-horizontal-relative:page;mso-position-vertical-relative:paragraph;z-index:1048" coordorigin="6430,380" coordsize="3183,780">
            <v:shape style="position:absolute;left:6639;top:379;width:2158;height:780" type="#_x0000_t75" stroked="false">
              <v:imagedata r:id="rId5" o:title=""/>
            </v:shape>
            <v:line style="position:absolute" from="6430,1151" to="9613,1151" stroked="true" strokeweight=".721309pt" strokecolor="#000000">
              <v:stroke dashstyle="solid"/>
            </v:line>
            <w10:wrap type="none"/>
          </v:group>
        </w:pict>
      </w:r>
      <w:r>
        <w:rPr>
          <w:color w:val="181818"/>
          <w:w w:val="110"/>
          <w:sz w:val="21"/>
        </w:rPr>
        <w:t>Published</w:t>
      </w:r>
      <w:r>
        <w:rPr>
          <w:color w:val="181818"/>
          <w:spacing w:val="-26"/>
          <w:w w:val="110"/>
          <w:sz w:val="21"/>
        </w:rPr>
        <w:t> </w:t>
      </w:r>
      <w:r>
        <w:rPr>
          <w:color w:val="181818"/>
          <w:w w:val="110"/>
          <w:sz w:val="21"/>
        </w:rPr>
        <w:t>on:</w:t>
        <w:tab/>
      </w:r>
      <w:r>
        <w:rPr>
          <w:rFonts w:ascii="Times New Roman"/>
          <w:color w:val="2F2F2F"/>
          <w:w w:val="115"/>
          <w:sz w:val="20"/>
          <w:u w:val="thick" w:color="2F2F2F"/>
        </w:rPr>
        <w:t>December</w:t>
      </w:r>
      <w:r>
        <w:rPr>
          <w:rFonts w:ascii="Times New Roman"/>
          <w:color w:val="2F2F2F"/>
          <w:spacing w:val="29"/>
          <w:w w:val="115"/>
          <w:sz w:val="20"/>
        </w:rPr>
        <w:t> </w:t>
      </w:r>
      <w:r>
        <w:rPr>
          <w:rFonts w:ascii="Times New Roman"/>
          <w:color w:val="181818"/>
          <w:w w:val="115"/>
          <w:sz w:val="20"/>
          <w:u w:val="thick" w:color="181818"/>
        </w:rPr>
        <w:t>18,</w:t>
      </w:r>
      <w:r>
        <w:rPr>
          <w:rFonts w:ascii="Times New Roman"/>
          <w:color w:val="181818"/>
          <w:w w:val="115"/>
          <w:sz w:val="20"/>
        </w:rPr>
        <w:tab/>
      </w:r>
      <w:r>
        <w:rPr>
          <w:rFonts w:ascii="Times New Roman"/>
          <w:color w:val="181818"/>
          <w:w w:val="115"/>
          <w:sz w:val="22"/>
        </w:rPr>
        <w:t>2019</w:t>
      </w:r>
    </w:p>
    <w:p>
      <w:pPr>
        <w:spacing w:before="974"/>
        <w:ind w:left="5275" w:right="0" w:firstLine="0"/>
        <w:jc w:val="left"/>
        <w:rPr>
          <w:sz w:val="21"/>
        </w:rPr>
      </w:pPr>
      <w:r>
        <w:rPr>
          <w:color w:val="181818"/>
          <w:w w:val="105"/>
          <w:sz w:val="21"/>
        </w:rPr>
        <w:t>Steven </w:t>
      </w:r>
      <w:r>
        <w:rPr>
          <w:b/>
          <w:color w:val="181818"/>
          <w:w w:val="105"/>
          <w:sz w:val="20"/>
        </w:rPr>
        <w:t>Fuhr, </w:t>
      </w:r>
      <w:r>
        <w:rPr>
          <w:color w:val="181818"/>
          <w:w w:val="105"/>
          <w:sz w:val="21"/>
        </w:rPr>
        <w:t>Supervisor</w:t>
      </w:r>
    </w:p>
    <w:p>
      <w:pPr>
        <w:pStyle w:val="BodyText"/>
        <w:spacing w:before="942"/>
        <w:ind w:left="5289"/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4307791</wp:posOffset>
            </wp:positionH>
            <wp:positionV relativeFrom="paragraph">
              <wp:posOffset>333923</wp:posOffset>
            </wp:positionV>
            <wp:extent cx="1443568" cy="316041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568" cy="3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</w:rPr>
        <w:t>Wayne G. Bates, Clerk</w:t>
      </w:r>
    </w:p>
    <w:sectPr>
      <w:type w:val="continuous"/>
      <w:pgSz w:w="12240" w:h="15840"/>
      <w:pgMar w:top="1300" w:bottom="280" w:left="11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271" w:hanging="366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21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4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2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6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66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70" w:hanging="36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2019-12-24T16:33:11Z</dcterms:created>
  <dcterms:modified xsi:type="dcterms:W3CDTF">2019-12-24T16:33:11Z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HP Scan</vt:lpwstr>
  </property>
  <property fmtid="{D5CDD505-2E9C-101B-9397-08002B2CF9AE}" pid="4" name="LastSaved">
    <vt:filetime>2019-12-24T00:00:00Z</vt:filetime>
  </property>
</Properties>
</file>