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7"/>
        <w:ind w:right="3413"/>
      </w:pPr>
      <w:r>
        <w:rPr>
          <w:color w:val="212121"/>
          <w:w w:val="105"/>
        </w:rPr>
        <w:t>ORDINANCE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NO.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617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spacing w:line="252" w:lineRule="auto" w:before="1"/>
        <w:ind w:left="858" w:right="820" w:hanging="1"/>
        <w:jc w:val="both"/>
      </w:pPr>
      <w:r>
        <w:rPr>
          <w:color w:val="212121"/>
          <w:w w:val="105"/>
        </w:rPr>
        <w:t>An ordinance to amend Article VIII of Ordinance 379 of the Charter Township of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Genesee by adding Section 8.18 which shall prohibit certain audible sounds from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sound systems in motor vehicles and prohibit certain types of barking</w:t>
      </w:r>
      <w:r>
        <w:rPr>
          <w:color w:val="424242"/>
          <w:w w:val="105"/>
        </w:rPr>
        <w:t>, </w:t>
      </w:r>
      <w:r>
        <w:rPr>
          <w:color w:val="212121"/>
          <w:w w:val="105"/>
        </w:rPr>
        <w:t>yelping or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howling</w:t>
      </w:r>
      <w:r>
        <w:rPr>
          <w:color w:val="212121"/>
          <w:spacing w:val="-18"/>
          <w:w w:val="105"/>
        </w:rPr>
        <w:t> </w:t>
      </w:r>
      <w:r>
        <w:rPr>
          <w:color w:val="212121"/>
          <w:w w:val="105"/>
        </w:rPr>
        <w:t>by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dogs</w:t>
      </w:r>
      <w:r>
        <w:rPr>
          <w:color w:val="424242"/>
          <w:w w:val="105"/>
        </w:rPr>
        <w:t>,</w:t>
      </w:r>
      <w:r>
        <w:rPr>
          <w:color w:val="424242"/>
          <w:spacing w:val="-12"/>
          <w:w w:val="105"/>
        </w:rPr>
        <w:t> </w:t>
      </w:r>
      <w:r>
        <w:rPr>
          <w:color w:val="212121"/>
          <w:w w:val="105"/>
        </w:rPr>
        <w:t>which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shall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provide</w:t>
      </w:r>
      <w:r>
        <w:rPr>
          <w:color w:val="212121"/>
          <w:spacing w:val="-16"/>
          <w:w w:val="105"/>
        </w:rPr>
        <w:t> </w:t>
      </w:r>
      <w:r>
        <w:rPr>
          <w:color w:val="212121"/>
          <w:w w:val="105"/>
        </w:rPr>
        <w:t>penalties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for</w:t>
      </w:r>
      <w:r>
        <w:rPr>
          <w:color w:val="212121"/>
          <w:spacing w:val="-16"/>
          <w:w w:val="105"/>
        </w:rPr>
        <w:t> </w:t>
      </w:r>
      <w:r>
        <w:rPr>
          <w:color w:val="212121"/>
          <w:w w:val="105"/>
        </w:rPr>
        <w:t>violation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thereof</w:t>
      </w:r>
      <w:r>
        <w:rPr>
          <w:color w:val="424242"/>
          <w:w w:val="105"/>
        </w:rPr>
        <w:t>,</w:t>
      </w:r>
      <w:r>
        <w:rPr>
          <w:color w:val="424242"/>
          <w:spacing w:val="-7"/>
          <w:w w:val="105"/>
        </w:rPr>
        <w:t> </w:t>
      </w:r>
      <w:r>
        <w:rPr>
          <w:color w:val="212121"/>
          <w:w w:val="105"/>
        </w:rPr>
        <w:t>provide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for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58"/>
          <w:w w:val="105"/>
        </w:rPr>
        <w:t> </w:t>
      </w:r>
      <w:r>
        <w:rPr>
          <w:color w:val="212121"/>
          <w:w w:val="105"/>
        </w:rPr>
        <w:t>repeal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of any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conflicting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ordinances,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provide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for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severability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parts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ordinance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provide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19"/>
          <w:w w:val="105"/>
        </w:rPr>
        <w:t> </w:t>
      </w:r>
      <w:r>
        <w:rPr>
          <w:color w:val="212121"/>
          <w:w w:val="105"/>
        </w:rPr>
        <w:t>effective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date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19"/>
          <w:w w:val="105"/>
        </w:rPr>
        <w:t> </w:t>
      </w:r>
      <w:r>
        <w:rPr>
          <w:color w:val="212121"/>
          <w:w w:val="105"/>
        </w:rPr>
        <w:t>ordinance.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1"/>
        <w:ind w:left="866"/>
        <w:jc w:val="both"/>
      </w:pPr>
      <w:r>
        <w:rPr>
          <w:color w:val="212121"/>
          <w:spacing w:val="-1"/>
          <w:w w:val="105"/>
        </w:rPr>
        <w:t>THE</w:t>
      </w:r>
      <w:r>
        <w:rPr>
          <w:color w:val="212121"/>
          <w:spacing w:val="-12"/>
          <w:w w:val="105"/>
        </w:rPr>
        <w:t> </w:t>
      </w:r>
      <w:r>
        <w:rPr>
          <w:color w:val="212121"/>
          <w:spacing w:val="-1"/>
          <w:w w:val="105"/>
        </w:rPr>
        <w:t>CHARTER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TOWNSHIP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GENESEE ORDAINS: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spacing w:line="228" w:lineRule="auto"/>
        <w:ind w:left="866" w:firstLine="1"/>
      </w:pPr>
      <w:r>
        <w:rPr>
          <w:color w:val="212121"/>
          <w:w w:val="105"/>
        </w:rPr>
        <w:t>That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Article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VIII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Code</w:t>
      </w:r>
      <w:r>
        <w:rPr>
          <w:color w:val="212121"/>
          <w:spacing w:val="-23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Ordinances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18"/>
          <w:w w:val="105"/>
        </w:rPr>
        <w:t> </w:t>
      </w:r>
      <w:r>
        <w:rPr>
          <w:color w:val="212121"/>
          <w:w w:val="105"/>
        </w:rPr>
        <w:t>Charter</w:t>
      </w:r>
      <w:r>
        <w:rPr>
          <w:color w:val="212121"/>
          <w:spacing w:val="-16"/>
          <w:w w:val="105"/>
        </w:rPr>
        <w:t> </w:t>
      </w:r>
      <w:r>
        <w:rPr>
          <w:color w:val="212121"/>
          <w:w w:val="105"/>
        </w:rPr>
        <w:t>Townsh</w:t>
      </w:r>
      <w:r>
        <w:rPr>
          <w:color w:val="424242"/>
          <w:w w:val="105"/>
        </w:rPr>
        <w:t>i</w:t>
      </w:r>
      <w:r>
        <w:rPr>
          <w:color w:val="212121"/>
          <w:w w:val="105"/>
        </w:rPr>
        <w:t>p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Genesee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is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hereb</w:t>
      </w:r>
      <w:r>
        <w:rPr>
          <w:color w:val="424242"/>
          <w:w w:val="105"/>
        </w:rPr>
        <w:t>y</w:t>
      </w:r>
      <w:r>
        <w:rPr>
          <w:color w:val="424242"/>
          <w:spacing w:val="-57"/>
          <w:w w:val="105"/>
        </w:rPr>
        <w:t> </w:t>
      </w:r>
      <w:r>
        <w:rPr>
          <w:color w:val="212121"/>
          <w:w w:val="105"/>
        </w:rPr>
        <w:t>amended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read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as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follows: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Heading2"/>
        <w:ind w:left="862"/>
        <w:jc w:val="left"/>
        <w:rPr>
          <w:u w:val="none"/>
        </w:rPr>
      </w:pPr>
      <w:r>
        <w:rPr>
          <w:color w:val="212121"/>
          <w:w w:val="105"/>
          <w:u w:val="thick" w:color="212121"/>
        </w:rPr>
        <w:t>Section 8.18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585" w:val="left" w:leader="none"/>
        </w:tabs>
        <w:spacing w:line="249" w:lineRule="auto" w:before="0" w:after="0"/>
        <w:ind w:left="1580" w:right="105" w:hanging="713"/>
        <w:jc w:val="both"/>
        <w:rPr>
          <w:rFonts w:ascii="Arial"/>
          <w:color w:val="212121"/>
          <w:sz w:val="23"/>
        </w:rPr>
      </w:pPr>
      <w:r>
        <w:rPr>
          <w:b/>
          <w:color w:val="212121"/>
          <w:w w:val="105"/>
          <w:sz w:val="23"/>
        </w:rPr>
        <w:t>Sound</w:t>
      </w:r>
      <w:r>
        <w:rPr>
          <w:b/>
          <w:color w:val="212121"/>
          <w:spacing w:val="-10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Systems</w:t>
      </w:r>
      <w:r>
        <w:rPr>
          <w:b/>
          <w:color w:val="212121"/>
          <w:spacing w:val="-13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in Motor</w:t>
      </w:r>
      <w:r>
        <w:rPr>
          <w:b/>
          <w:color w:val="212121"/>
          <w:spacing w:val="-14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Vehicles:</w:t>
      </w:r>
      <w:r>
        <w:rPr>
          <w:b/>
          <w:color w:val="212121"/>
          <w:spacing w:val="-8"/>
          <w:w w:val="105"/>
          <w:sz w:val="23"/>
        </w:rPr>
        <w:t> </w:t>
      </w:r>
      <w:r>
        <w:rPr>
          <w:color w:val="212121"/>
          <w:w w:val="105"/>
          <w:sz w:val="23"/>
        </w:rPr>
        <w:t>No</w:t>
      </w:r>
      <w:r>
        <w:rPr>
          <w:color w:val="212121"/>
          <w:spacing w:val="-18"/>
          <w:w w:val="105"/>
          <w:sz w:val="23"/>
        </w:rPr>
        <w:t> </w:t>
      </w:r>
      <w:r>
        <w:rPr>
          <w:color w:val="212121"/>
          <w:w w:val="105"/>
          <w:sz w:val="23"/>
        </w:rPr>
        <w:t>person</w:t>
      </w:r>
      <w:r>
        <w:rPr>
          <w:color w:val="212121"/>
          <w:spacing w:val="-5"/>
          <w:w w:val="105"/>
          <w:sz w:val="23"/>
        </w:rPr>
        <w:t> </w:t>
      </w:r>
      <w:r>
        <w:rPr>
          <w:color w:val="212121"/>
          <w:w w:val="105"/>
          <w:sz w:val="23"/>
        </w:rPr>
        <w:t>operating</w:t>
      </w:r>
      <w:r>
        <w:rPr>
          <w:color w:val="212121"/>
          <w:spacing w:val="-14"/>
          <w:w w:val="105"/>
          <w:sz w:val="23"/>
        </w:rPr>
        <w:t> </w:t>
      </w:r>
      <w:r>
        <w:rPr>
          <w:color w:val="212121"/>
          <w:w w:val="105"/>
          <w:sz w:val="23"/>
        </w:rPr>
        <w:t>or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212121"/>
          <w:w w:val="105"/>
          <w:sz w:val="23"/>
        </w:rPr>
        <w:t>in</w:t>
      </w:r>
      <w:r>
        <w:rPr>
          <w:color w:val="212121"/>
          <w:spacing w:val="-10"/>
          <w:w w:val="105"/>
          <w:sz w:val="23"/>
        </w:rPr>
        <w:t> </w:t>
      </w:r>
      <w:r>
        <w:rPr>
          <w:color w:val="212121"/>
          <w:w w:val="105"/>
          <w:sz w:val="23"/>
        </w:rPr>
        <w:t>control</w:t>
      </w:r>
      <w:r>
        <w:rPr>
          <w:color w:val="212121"/>
          <w:spacing w:val="-7"/>
          <w:w w:val="105"/>
          <w:sz w:val="23"/>
        </w:rPr>
        <w:t> </w:t>
      </w:r>
      <w:r>
        <w:rPr>
          <w:color w:val="212121"/>
          <w:w w:val="105"/>
          <w:sz w:val="23"/>
        </w:rPr>
        <w:t>of</w:t>
      </w:r>
      <w:r>
        <w:rPr>
          <w:color w:val="212121"/>
          <w:spacing w:val="-16"/>
          <w:w w:val="105"/>
          <w:sz w:val="23"/>
        </w:rPr>
        <w:t> </w:t>
      </w:r>
      <w:r>
        <w:rPr>
          <w:color w:val="212121"/>
          <w:w w:val="105"/>
          <w:sz w:val="23"/>
        </w:rPr>
        <w:t>a</w:t>
      </w:r>
      <w:r>
        <w:rPr>
          <w:color w:val="212121"/>
          <w:spacing w:val="-8"/>
          <w:w w:val="105"/>
          <w:sz w:val="23"/>
        </w:rPr>
        <w:t> </w:t>
      </w:r>
      <w:r>
        <w:rPr>
          <w:color w:val="212121"/>
          <w:w w:val="105"/>
          <w:sz w:val="23"/>
        </w:rPr>
        <w:t>stopped</w:t>
      </w:r>
      <w:r>
        <w:rPr>
          <w:color w:val="212121"/>
          <w:spacing w:val="-58"/>
          <w:w w:val="105"/>
          <w:sz w:val="23"/>
        </w:rPr>
        <w:t> </w:t>
      </w:r>
      <w:r>
        <w:rPr>
          <w:color w:val="212121"/>
          <w:w w:val="105"/>
          <w:sz w:val="23"/>
        </w:rPr>
        <w:t>or</w:t>
      </w:r>
      <w:r>
        <w:rPr>
          <w:color w:val="212121"/>
          <w:spacing w:val="-2"/>
          <w:w w:val="105"/>
          <w:sz w:val="23"/>
        </w:rPr>
        <w:t> </w:t>
      </w:r>
      <w:r>
        <w:rPr>
          <w:color w:val="212121"/>
          <w:w w:val="105"/>
          <w:sz w:val="23"/>
        </w:rPr>
        <w:t>moving</w:t>
      </w:r>
      <w:r>
        <w:rPr>
          <w:color w:val="212121"/>
          <w:spacing w:val="-4"/>
          <w:w w:val="105"/>
          <w:sz w:val="23"/>
        </w:rPr>
        <w:t> </w:t>
      </w:r>
      <w:r>
        <w:rPr>
          <w:color w:val="212121"/>
          <w:w w:val="105"/>
          <w:sz w:val="23"/>
        </w:rPr>
        <w:t>motor</w:t>
      </w:r>
      <w:r>
        <w:rPr>
          <w:color w:val="212121"/>
          <w:spacing w:val="5"/>
          <w:w w:val="105"/>
          <w:sz w:val="23"/>
        </w:rPr>
        <w:t> </w:t>
      </w:r>
      <w:r>
        <w:rPr>
          <w:color w:val="212121"/>
          <w:w w:val="105"/>
          <w:sz w:val="23"/>
        </w:rPr>
        <w:t>vehicle</w:t>
      </w:r>
      <w:r>
        <w:rPr>
          <w:color w:val="212121"/>
          <w:spacing w:val="-16"/>
          <w:w w:val="105"/>
          <w:sz w:val="23"/>
        </w:rPr>
        <w:t> </w:t>
      </w:r>
      <w:r>
        <w:rPr>
          <w:color w:val="212121"/>
          <w:w w:val="105"/>
          <w:sz w:val="23"/>
        </w:rPr>
        <w:t>shall</w:t>
      </w:r>
      <w:r>
        <w:rPr>
          <w:color w:val="212121"/>
          <w:spacing w:val="-13"/>
          <w:w w:val="105"/>
          <w:sz w:val="23"/>
        </w:rPr>
        <w:t> </w:t>
      </w:r>
      <w:r>
        <w:rPr>
          <w:color w:val="212121"/>
          <w:w w:val="105"/>
          <w:sz w:val="23"/>
        </w:rPr>
        <w:t>operate</w:t>
      </w:r>
      <w:r>
        <w:rPr>
          <w:color w:val="212121"/>
          <w:spacing w:val="-13"/>
          <w:w w:val="105"/>
          <w:sz w:val="23"/>
        </w:rPr>
        <w:t> </w:t>
      </w:r>
      <w:r>
        <w:rPr>
          <w:color w:val="212121"/>
          <w:w w:val="105"/>
          <w:sz w:val="23"/>
        </w:rPr>
        <w:t>or</w:t>
      </w:r>
      <w:r>
        <w:rPr>
          <w:color w:val="212121"/>
          <w:spacing w:val="-2"/>
          <w:w w:val="105"/>
          <w:sz w:val="23"/>
        </w:rPr>
        <w:t> </w:t>
      </w:r>
      <w:r>
        <w:rPr>
          <w:color w:val="212121"/>
          <w:w w:val="105"/>
          <w:sz w:val="23"/>
        </w:rPr>
        <w:t>permit</w:t>
      </w:r>
      <w:r>
        <w:rPr>
          <w:color w:val="212121"/>
          <w:spacing w:val="-1"/>
          <w:w w:val="105"/>
          <w:sz w:val="23"/>
        </w:rPr>
        <w:t> </w:t>
      </w:r>
      <w:r>
        <w:rPr>
          <w:color w:val="212121"/>
          <w:w w:val="105"/>
          <w:sz w:val="23"/>
        </w:rPr>
        <w:t>the</w:t>
      </w:r>
      <w:r>
        <w:rPr>
          <w:color w:val="212121"/>
          <w:spacing w:val="-12"/>
          <w:w w:val="105"/>
          <w:sz w:val="23"/>
        </w:rPr>
        <w:t> </w:t>
      </w:r>
      <w:r>
        <w:rPr>
          <w:color w:val="212121"/>
          <w:w w:val="105"/>
          <w:sz w:val="23"/>
        </w:rPr>
        <w:t>operation</w:t>
      </w:r>
      <w:r>
        <w:rPr>
          <w:color w:val="212121"/>
          <w:spacing w:val="2"/>
          <w:w w:val="105"/>
          <w:sz w:val="23"/>
        </w:rPr>
        <w:t> </w:t>
      </w:r>
      <w:r>
        <w:rPr>
          <w:color w:val="212121"/>
          <w:w w:val="105"/>
          <w:sz w:val="23"/>
        </w:rPr>
        <w:t>of</w:t>
      </w:r>
      <w:r>
        <w:rPr>
          <w:color w:val="212121"/>
          <w:spacing w:val="-1"/>
          <w:w w:val="105"/>
          <w:sz w:val="23"/>
        </w:rPr>
        <w:t> </w:t>
      </w:r>
      <w:r>
        <w:rPr>
          <w:color w:val="212121"/>
          <w:w w:val="105"/>
          <w:sz w:val="23"/>
        </w:rPr>
        <w:t>a</w:t>
      </w:r>
      <w:r>
        <w:rPr>
          <w:color w:val="212121"/>
          <w:spacing w:val="-3"/>
          <w:w w:val="105"/>
          <w:sz w:val="23"/>
        </w:rPr>
        <w:t> </w:t>
      </w:r>
      <w:r>
        <w:rPr>
          <w:color w:val="212121"/>
          <w:w w:val="105"/>
          <w:sz w:val="23"/>
        </w:rPr>
        <w:t>sound</w:t>
      </w:r>
      <w:r>
        <w:rPr>
          <w:color w:val="212121"/>
          <w:spacing w:val="-8"/>
          <w:w w:val="105"/>
          <w:sz w:val="23"/>
        </w:rPr>
        <w:t> </w:t>
      </w:r>
      <w:r>
        <w:rPr>
          <w:color w:val="212121"/>
          <w:w w:val="105"/>
          <w:sz w:val="23"/>
        </w:rPr>
        <w:t>system</w:t>
      </w:r>
      <w:r>
        <w:rPr>
          <w:color w:val="212121"/>
          <w:spacing w:val="-5"/>
          <w:w w:val="105"/>
          <w:sz w:val="23"/>
        </w:rPr>
        <w:t> </w:t>
      </w:r>
      <w:r>
        <w:rPr>
          <w:color w:val="212121"/>
          <w:w w:val="105"/>
          <w:sz w:val="23"/>
        </w:rPr>
        <w:t>in</w:t>
      </w:r>
      <w:r>
        <w:rPr>
          <w:color w:val="212121"/>
          <w:spacing w:val="-57"/>
          <w:w w:val="105"/>
          <w:sz w:val="23"/>
        </w:rPr>
        <w:t> </w:t>
      </w:r>
      <w:r>
        <w:rPr>
          <w:color w:val="212121"/>
          <w:w w:val="105"/>
          <w:sz w:val="23"/>
        </w:rPr>
        <w:t>the vehicle so as to produce sound that </w:t>
      </w:r>
      <w:r>
        <w:rPr>
          <w:color w:val="424242"/>
          <w:w w:val="105"/>
          <w:sz w:val="23"/>
        </w:rPr>
        <w:t>i</w:t>
      </w:r>
      <w:r>
        <w:rPr>
          <w:color w:val="212121"/>
          <w:w w:val="105"/>
          <w:sz w:val="23"/>
        </w:rPr>
        <w:t>s clearly audible fifty (50) feet from the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212121"/>
          <w:w w:val="105"/>
          <w:sz w:val="23"/>
        </w:rPr>
        <w:t>vehicle between 7:00 a.m. and 10:00 p.m., or clearly audible twenty</w:t>
      </w:r>
      <w:r>
        <w:rPr>
          <w:color w:val="050505"/>
          <w:w w:val="105"/>
          <w:sz w:val="23"/>
        </w:rPr>
        <w:t>-</w:t>
      </w:r>
      <w:r>
        <w:rPr>
          <w:color w:val="212121"/>
          <w:w w:val="105"/>
          <w:sz w:val="23"/>
        </w:rPr>
        <w:t>five feet from</w:t>
      </w:r>
      <w:r>
        <w:rPr>
          <w:color w:val="212121"/>
          <w:spacing w:val="-58"/>
          <w:w w:val="105"/>
          <w:sz w:val="23"/>
        </w:rPr>
        <w:t> </w:t>
      </w:r>
      <w:r>
        <w:rPr>
          <w:color w:val="212121"/>
          <w:w w:val="105"/>
          <w:sz w:val="23"/>
        </w:rPr>
        <w:t>the</w:t>
      </w:r>
      <w:r>
        <w:rPr>
          <w:color w:val="212121"/>
          <w:spacing w:val="-9"/>
          <w:w w:val="105"/>
          <w:sz w:val="23"/>
        </w:rPr>
        <w:t> </w:t>
      </w:r>
      <w:r>
        <w:rPr>
          <w:color w:val="212121"/>
          <w:w w:val="105"/>
          <w:sz w:val="23"/>
        </w:rPr>
        <w:t>vehicle</w:t>
      </w:r>
      <w:r>
        <w:rPr>
          <w:color w:val="212121"/>
          <w:spacing w:val="-6"/>
          <w:w w:val="105"/>
          <w:sz w:val="23"/>
        </w:rPr>
        <w:t> </w:t>
      </w:r>
      <w:r>
        <w:rPr>
          <w:color w:val="212121"/>
          <w:w w:val="105"/>
          <w:sz w:val="23"/>
        </w:rPr>
        <w:t>between</w:t>
      </w:r>
      <w:r>
        <w:rPr>
          <w:color w:val="212121"/>
          <w:spacing w:val="8"/>
          <w:w w:val="105"/>
          <w:sz w:val="23"/>
        </w:rPr>
        <w:t> </w:t>
      </w:r>
      <w:r>
        <w:rPr>
          <w:color w:val="212121"/>
          <w:w w:val="105"/>
          <w:sz w:val="23"/>
        </w:rPr>
        <w:t>10:00</w:t>
      </w:r>
      <w:r>
        <w:rPr>
          <w:color w:val="212121"/>
          <w:spacing w:val="-14"/>
          <w:w w:val="105"/>
          <w:sz w:val="23"/>
        </w:rPr>
        <w:t> </w:t>
      </w:r>
      <w:r>
        <w:rPr>
          <w:color w:val="212121"/>
          <w:w w:val="105"/>
          <w:sz w:val="23"/>
        </w:rPr>
        <w:t>p.m.</w:t>
      </w:r>
      <w:r>
        <w:rPr>
          <w:color w:val="212121"/>
          <w:spacing w:val="-9"/>
          <w:w w:val="105"/>
          <w:sz w:val="23"/>
        </w:rPr>
        <w:t> </w:t>
      </w:r>
      <w:r>
        <w:rPr>
          <w:color w:val="212121"/>
          <w:w w:val="105"/>
          <w:sz w:val="23"/>
        </w:rPr>
        <w:t>and</w:t>
      </w:r>
      <w:r>
        <w:rPr>
          <w:color w:val="212121"/>
          <w:spacing w:val="-14"/>
          <w:w w:val="105"/>
          <w:sz w:val="23"/>
        </w:rPr>
        <w:t> </w:t>
      </w:r>
      <w:r>
        <w:rPr>
          <w:color w:val="212121"/>
          <w:w w:val="105"/>
          <w:sz w:val="23"/>
        </w:rPr>
        <w:t>7:00</w:t>
      </w:r>
      <w:r>
        <w:rPr>
          <w:color w:val="212121"/>
          <w:spacing w:val="2"/>
          <w:w w:val="105"/>
          <w:sz w:val="23"/>
        </w:rPr>
        <w:t> </w:t>
      </w:r>
      <w:r>
        <w:rPr>
          <w:color w:val="212121"/>
          <w:w w:val="105"/>
          <w:sz w:val="23"/>
        </w:rPr>
        <w:t>a</w:t>
      </w:r>
      <w:r>
        <w:rPr>
          <w:color w:val="424242"/>
          <w:w w:val="105"/>
          <w:sz w:val="23"/>
        </w:rPr>
        <w:t>.</w:t>
      </w:r>
      <w:r>
        <w:rPr>
          <w:color w:val="212121"/>
          <w:w w:val="105"/>
          <w:sz w:val="23"/>
        </w:rPr>
        <w:t>m.;</w:t>
      </w:r>
      <w:r>
        <w:rPr>
          <w:color w:val="212121"/>
          <w:spacing w:val="-20"/>
          <w:w w:val="105"/>
          <w:sz w:val="23"/>
        </w:rPr>
        <w:t> </w:t>
      </w:r>
      <w:r>
        <w:rPr>
          <w:color w:val="212121"/>
          <w:w w:val="105"/>
          <w:sz w:val="23"/>
        </w:rPr>
        <w:t>provided</w:t>
      </w:r>
      <w:r>
        <w:rPr>
          <w:color w:val="212121"/>
          <w:spacing w:val="9"/>
          <w:w w:val="105"/>
          <w:sz w:val="23"/>
        </w:rPr>
        <w:t> </w:t>
      </w:r>
      <w:r>
        <w:rPr>
          <w:color w:val="212121"/>
          <w:w w:val="105"/>
          <w:sz w:val="23"/>
        </w:rPr>
        <w:t>however,</w:t>
      </w:r>
      <w:r>
        <w:rPr>
          <w:color w:val="212121"/>
          <w:spacing w:val="13"/>
          <w:w w:val="105"/>
          <w:sz w:val="23"/>
        </w:rPr>
        <w:t> </w:t>
      </w:r>
      <w:r>
        <w:rPr>
          <w:color w:val="212121"/>
          <w:w w:val="105"/>
          <w:sz w:val="23"/>
        </w:rPr>
        <w:t>this</w:t>
      </w:r>
      <w:r>
        <w:rPr>
          <w:color w:val="212121"/>
          <w:spacing w:val="-9"/>
          <w:w w:val="105"/>
          <w:sz w:val="23"/>
        </w:rPr>
        <w:t> </w:t>
      </w:r>
      <w:r>
        <w:rPr>
          <w:color w:val="212121"/>
          <w:w w:val="105"/>
          <w:sz w:val="23"/>
        </w:rPr>
        <w:t>section</w:t>
      </w:r>
      <w:r>
        <w:rPr>
          <w:color w:val="212121"/>
          <w:spacing w:val="-3"/>
          <w:w w:val="105"/>
          <w:sz w:val="23"/>
        </w:rPr>
        <w:t> </w:t>
      </w:r>
      <w:r>
        <w:rPr>
          <w:color w:val="212121"/>
          <w:w w:val="105"/>
          <w:sz w:val="23"/>
        </w:rPr>
        <w:t>shall</w:t>
      </w:r>
      <w:r>
        <w:rPr>
          <w:color w:val="212121"/>
          <w:spacing w:val="-58"/>
          <w:w w:val="105"/>
          <w:sz w:val="23"/>
        </w:rPr>
        <w:t> </w:t>
      </w:r>
      <w:r>
        <w:rPr>
          <w:color w:val="212121"/>
          <w:w w:val="105"/>
          <w:sz w:val="23"/>
        </w:rPr>
        <w:t>not</w:t>
      </w:r>
      <w:r>
        <w:rPr>
          <w:color w:val="212121"/>
          <w:spacing w:val="-16"/>
          <w:w w:val="105"/>
          <w:sz w:val="23"/>
        </w:rPr>
        <w:t> </w:t>
      </w:r>
      <w:r>
        <w:rPr>
          <w:color w:val="212121"/>
          <w:w w:val="105"/>
          <w:sz w:val="23"/>
        </w:rPr>
        <w:t>apply</w:t>
      </w:r>
      <w:r>
        <w:rPr>
          <w:color w:val="212121"/>
          <w:spacing w:val="-6"/>
          <w:w w:val="105"/>
          <w:sz w:val="23"/>
        </w:rPr>
        <w:t> </w:t>
      </w:r>
      <w:r>
        <w:rPr>
          <w:color w:val="212121"/>
          <w:w w:val="105"/>
          <w:sz w:val="23"/>
        </w:rPr>
        <w:t>to</w:t>
      </w:r>
      <w:r>
        <w:rPr>
          <w:color w:val="212121"/>
          <w:spacing w:val="-7"/>
          <w:w w:val="105"/>
          <w:sz w:val="23"/>
        </w:rPr>
        <w:t> </w:t>
      </w:r>
      <w:r>
        <w:rPr>
          <w:color w:val="212121"/>
          <w:w w:val="105"/>
          <w:sz w:val="23"/>
        </w:rPr>
        <w:t>the</w:t>
      </w:r>
      <w:r>
        <w:rPr>
          <w:color w:val="212121"/>
          <w:spacing w:val="-11"/>
          <w:w w:val="105"/>
          <w:sz w:val="23"/>
        </w:rPr>
        <w:t> </w:t>
      </w:r>
      <w:r>
        <w:rPr>
          <w:color w:val="212121"/>
          <w:w w:val="105"/>
          <w:sz w:val="23"/>
        </w:rPr>
        <w:t>sound</w:t>
      </w:r>
      <w:r>
        <w:rPr>
          <w:color w:val="212121"/>
          <w:spacing w:val="-3"/>
          <w:w w:val="105"/>
          <w:sz w:val="23"/>
        </w:rPr>
        <w:t> </w:t>
      </w:r>
      <w:r>
        <w:rPr>
          <w:color w:val="212121"/>
          <w:w w:val="105"/>
          <w:sz w:val="23"/>
        </w:rPr>
        <w:t>system</w:t>
      </w:r>
      <w:r>
        <w:rPr>
          <w:color w:val="212121"/>
          <w:spacing w:val="-1"/>
          <w:w w:val="105"/>
          <w:sz w:val="23"/>
        </w:rPr>
        <w:t> </w:t>
      </w:r>
      <w:r>
        <w:rPr>
          <w:color w:val="212121"/>
          <w:w w:val="105"/>
          <w:sz w:val="23"/>
        </w:rPr>
        <w:t>of</w:t>
      </w:r>
      <w:r>
        <w:rPr>
          <w:color w:val="212121"/>
          <w:spacing w:val="-20"/>
          <w:w w:val="105"/>
          <w:sz w:val="23"/>
        </w:rPr>
        <w:t> </w:t>
      </w:r>
      <w:r>
        <w:rPr>
          <w:color w:val="212121"/>
          <w:w w:val="105"/>
          <w:sz w:val="23"/>
        </w:rPr>
        <w:t>a</w:t>
      </w:r>
      <w:r>
        <w:rPr>
          <w:color w:val="212121"/>
          <w:spacing w:val="-13"/>
          <w:w w:val="105"/>
          <w:sz w:val="23"/>
        </w:rPr>
        <w:t> </w:t>
      </w:r>
      <w:r>
        <w:rPr>
          <w:color w:val="212121"/>
          <w:w w:val="105"/>
          <w:sz w:val="23"/>
        </w:rPr>
        <w:t>police</w:t>
      </w:r>
      <w:r>
        <w:rPr>
          <w:color w:val="5B5B5B"/>
          <w:w w:val="105"/>
          <w:sz w:val="23"/>
        </w:rPr>
        <w:t>,</w:t>
      </w:r>
      <w:r>
        <w:rPr>
          <w:color w:val="5B5B5B"/>
          <w:spacing w:val="-5"/>
          <w:w w:val="105"/>
          <w:sz w:val="23"/>
        </w:rPr>
        <w:t> </w:t>
      </w:r>
      <w:r>
        <w:rPr>
          <w:color w:val="212121"/>
          <w:w w:val="105"/>
          <w:sz w:val="23"/>
        </w:rPr>
        <w:t>fire,</w:t>
      </w:r>
      <w:r>
        <w:rPr>
          <w:color w:val="212121"/>
          <w:spacing w:val="-19"/>
          <w:w w:val="105"/>
          <w:sz w:val="23"/>
        </w:rPr>
        <w:t> </w:t>
      </w:r>
      <w:r>
        <w:rPr>
          <w:color w:val="212121"/>
          <w:w w:val="105"/>
          <w:sz w:val="23"/>
        </w:rPr>
        <w:t>or</w:t>
      </w:r>
      <w:r>
        <w:rPr>
          <w:color w:val="212121"/>
          <w:spacing w:val="-5"/>
          <w:w w:val="105"/>
          <w:sz w:val="23"/>
        </w:rPr>
        <w:t> </w:t>
      </w:r>
      <w:r>
        <w:rPr>
          <w:color w:val="212121"/>
          <w:w w:val="105"/>
          <w:sz w:val="23"/>
        </w:rPr>
        <w:t>other</w:t>
      </w:r>
      <w:r>
        <w:rPr>
          <w:color w:val="212121"/>
          <w:spacing w:val="-25"/>
          <w:w w:val="105"/>
          <w:sz w:val="23"/>
        </w:rPr>
        <w:t> </w:t>
      </w:r>
      <w:r>
        <w:rPr>
          <w:color w:val="212121"/>
          <w:w w:val="105"/>
          <w:sz w:val="23"/>
        </w:rPr>
        <w:t>public</w:t>
      </w:r>
      <w:r>
        <w:rPr>
          <w:color w:val="212121"/>
          <w:spacing w:val="-14"/>
          <w:w w:val="105"/>
          <w:sz w:val="23"/>
        </w:rPr>
        <w:t> </w:t>
      </w:r>
      <w:r>
        <w:rPr>
          <w:color w:val="212121"/>
          <w:w w:val="105"/>
          <w:sz w:val="23"/>
        </w:rPr>
        <w:t>service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212121"/>
          <w:w w:val="105"/>
          <w:sz w:val="23"/>
        </w:rPr>
        <w:t>motor</w:t>
      </w:r>
      <w:r>
        <w:rPr>
          <w:color w:val="212121"/>
          <w:spacing w:val="-10"/>
          <w:w w:val="105"/>
          <w:sz w:val="23"/>
        </w:rPr>
        <w:t> </w:t>
      </w:r>
      <w:r>
        <w:rPr>
          <w:color w:val="212121"/>
          <w:w w:val="105"/>
          <w:sz w:val="23"/>
        </w:rPr>
        <w:t>vehicle</w:t>
      </w:r>
    </w:p>
    <w:p>
      <w:pPr>
        <w:pStyle w:val="BodyText"/>
        <w:spacing w:line="216" w:lineRule="auto" w:before="37"/>
        <w:ind w:left="1580" w:right="105"/>
        <w:jc w:val="both"/>
      </w:pPr>
      <w:r>
        <w:rPr>
          <w:color w:val="212121"/>
          <w:w w:val="105"/>
        </w:rPr>
        <w:t>while the public service vehicle is being used in the performance of public service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work.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570" w:val="left" w:leader="none"/>
        </w:tabs>
        <w:spacing w:line="240" w:lineRule="auto" w:before="0" w:after="0"/>
        <w:ind w:left="1573" w:right="117" w:hanging="718"/>
        <w:jc w:val="both"/>
        <w:rPr>
          <w:color w:val="212121"/>
          <w:sz w:val="23"/>
        </w:rPr>
      </w:pPr>
      <w:r>
        <w:rPr>
          <w:b/>
          <w:color w:val="212121"/>
          <w:w w:val="105"/>
          <w:sz w:val="23"/>
        </w:rPr>
        <w:t>Barking</w:t>
      </w:r>
      <w:r>
        <w:rPr>
          <w:b/>
          <w:color w:val="212121"/>
          <w:spacing w:val="-7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Dogs:</w:t>
      </w:r>
      <w:r>
        <w:rPr>
          <w:b/>
          <w:color w:val="212121"/>
          <w:spacing w:val="-14"/>
          <w:w w:val="105"/>
          <w:sz w:val="23"/>
        </w:rPr>
        <w:t> </w:t>
      </w:r>
      <w:r>
        <w:rPr>
          <w:color w:val="212121"/>
          <w:w w:val="105"/>
          <w:sz w:val="23"/>
        </w:rPr>
        <w:t>No</w:t>
      </w:r>
      <w:r>
        <w:rPr>
          <w:color w:val="212121"/>
          <w:spacing w:val="-15"/>
          <w:w w:val="105"/>
          <w:sz w:val="23"/>
        </w:rPr>
        <w:t> </w:t>
      </w:r>
      <w:r>
        <w:rPr>
          <w:color w:val="212121"/>
          <w:w w:val="105"/>
          <w:sz w:val="23"/>
        </w:rPr>
        <w:t>person</w:t>
      </w:r>
      <w:r>
        <w:rPr>
          <w:color w:val="212121"/>
          <w:spacing w:val="-6"/>
          <w:w w:val="105"/>
          <w:sz w:val="23"/>
        </w:rPr>
        <w:t> </w:t>
      </w:r>
      <w:r>
        <w:rPr>
          <w:color w:val="212121"/>
          <w:w w:val="105"/>
          <w:sz w:val="23"/>
        </w:rPr>
        <w:t>shall</w:t>
      </w:r>
      <w:r>
        <w:rPr>
          <w:color w:val="212121"/>
          <w:spacing w:val="-3"/>
          <w:w w:val="105"/>
          <w:sz w:val="23"/>
        </w:rPr>
        <w:t> </w:t>
      </w:r>
      <w:r>
        <w:rPr>
          <w:color w:val="212121"/>
          <w:w w:val="105"/>
          <w:sz w:val="23"/>
        </w:rPr>
        <w:t>own</w:t>
      </w:r>
      <w:r>
        <w:rPr>
          <w:color w:val="212121"/>
          <w:spacing w:val="-16"/>
          <w:w w:val="105"/>
          <w:sz w:val="23"/>
        </w:rPr>
        <w:t> </w:t>
      </w:r>
      <w:r>
        <w:rPr>
          <w:color w:val="212121"/>
          <w:w w:val="105"/>
          <w:sz w:val="23"/>
        </w:rPr>
        <w:t>any</w:t>
      </w:r>
      <w:r>
        <w:rPr>
          <w:color w:val="212121"/>
          <w:spacing w:val="-10"/>
          <w:w w:val="105"/>
          <w:sz w:val="23"/>
        </w:rPr>
        <w:t> </w:t>
      </w:r>
      <w:r>
        <w:rPr>
          <w:color w:val="212121"/>
          <w:w w:val="105"/>
          <w:sz w:val="23"/>
        </w:rPr>
        <w:t>dog</w:t>
      </w:r>
      <w:r>
        <w:rPr>
          <w:color w:val="212121"/>
          <w:spacing w:val="-13"/>
          <w:w w:val="105"/>
          <w:sz w:val="23"/>
        </w:rPr>
        <w:t> </w:t>
      </w:r>
      <w:r>
        <w:rPr>
          <w:color w:val="212121"/>
          <w:w w:val="105"/>
          <w:sz w:val="23"/>
        </w:rPr>
        <w:t>which</w:t>
      </w:r>
      <w:r>
        <w:rPr>
          <w:color w:val="212121"/>
          <w:spacing w:val="-3"/>
          <w:w w:val="105"/>
          <w:sz w:val="23"/>
        </w:rPr>
        <w:t> </w:t>
      </w:r>
      <w:r>
        <w:rPr>
          <w:color w:val="212121"/>
          <w:w w:val="105"/>
          <w:sz w:val="23"/>
        </w:rPr>
        <w:t>by</w:t>
      </w:r>
      <w:r>
        <w:rPr>
          <w:color w:val="212121"/>
          <w:spacing w:val="-3"/>
          <w:w w:val="105"/>
          <w:sz w:val="23"/>
        </w:rPr>
        <w:t> </w:t>
      </w:r>
      <w:r>
        <w:rPr>
          <w:color w:val="212121"/>
          <w:w w:val="105"/>
          <w:sz w:val="23"/>
        </w:rPr>
        <w:t>loud</w:t>
      </w:r>
      <w:r>
        <w:rPr>
          <w:color w:val="212121"/>
          <w:spacing w:val="-2"/>
          <w:w w:val="105"/>
          <w:sz w:val="23"/>
        </w:rPr>
        <w:t> </w:t>
      </w:r>
      <w:r>
        <w:rPr>
          <w:color w:val="212121"/>
          <w:w w:val="105"/>
          <w:sz w:val="23"/>
        </w:rPr>
        <w:t>or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212121"/>
          <w:w w:val="105"/>
          <w:sz w:val="23"/>
        </w:rPr>
        <w:t>frequent</w:t>
      </w:r>
      <w:r>
        <w:rPr>
          <w:color w:val="212121"/>
          <w:spacing w:val="5"/>
          <w:w w:val="105"/>
          <w:sz w:val="23"/>
        </w:rPr>
        <w:t> </w:t>
      </w:r>
      <w:r>
        <w:rPr>
          <w:color w:val="212121"/>
          <w:w w:val="105"/>
          <w:sz w:val="23"/>
        </w:rPr>
        <w:t>or</w:t>
      </w:r>
      <w:r>
        <w:rPr>
          <w:color w:val="212121"/>
          <w:spacing w:val="-6"/>
          <w:w w:val="105"/>
          <w:sz w:val="23"/>
        </w:rPr>
        <w:t> </w:t>
      </w:r>
      <w:r>
        <w:rPr>
          <w:color w:val="212121"/>
          <w:w w:val="105"/>
          <w:sz w:val="23"/>
        </w:rPr>
        <w:t>h</w:t>
      </w:r>
      <w:r>
        <w:rPr>
          <w:color w:val="424242"/>
          <w:w w:val="105"/>
          <w:sz w:val="23"/>
        </w:rPr>
        <w:t>a</w:t>
      </w:r>
      <w:r>
        <w:rPr>
          <w:color w:val="212121"/>
          <w:w w:val="105"/>
          <w:sz w:val="23"/>
        </w:rPr>
        <w:t>bitual</w:t>
      </w:r>
      <w:r>
        <w:rPr>
          <w:color w:val="212121"/>
          <w:spacing w:val="-58"/>
          <w:w w:val="105"/>
          <w:sz w:val="23"/>
        </w:rPr>
        <w:t> </w:t>
      </w:r>
      <w:r>
        <w:rPr>
          <w:color w:val="212121"/>
          <w:w w:val="105"/>
          <w:sz w:val="23"/>
        </w:rPr>
        <w:t>barking,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212121"/>
          <w:w w:val="105"/>
          <w:sz w:val="23"/>
        </w:rPr>
        <w:t>yelping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212121"/>
          <w:w w:val="105"/>
          <w:sz w:val="23"/>
        </w:rPr>
        <w:t>or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212121"/>
          <w:w w:val="105"/>
          <w:sz w:val="23"/>
        </w:rPr>
        <w:t>howling,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212121"/>
          <w:w w:val="105"/>
          <w:sz w:val="23"/>
        </w:rPr>
        <w:t>shall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212121"/>
          <w:w w:val="105"/>
          <w:sz w:val="23"/>
        </w:rPr>
        <w:t>cause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212121"/>
          <w:w w:val="105"/>
          <w:sz w:val="23"/>
        </w:rPr>
        <w:t>annoyance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212121"/>
          <w:w w:val="105"/>
          <w:sz w:val="23"/>
        </w:rPr>
        <w:t>to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212121"/>
          <w:w w:val="105"/>
          <w:sz w:val="23"/>
        </w:rPr>
        <w:t>the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212121"/>
          <w:w w:val="105"/>
          <w:sz w:val="23"/>
        </w:rPr>
        <w:t>people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212121"/>
          <w:w w:val="105"/>
          <w:sz w:val="23"/>
        </w:rPr>
        <w:t>in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212121"/>
          <w:w w:val="105"/>
          <w:sz w:val="23"/>
        </w:rPr>
        <w:t>the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212121"/>
          <w:w w:val="105"/>
          <w:sz w:val="23"/>
        </w:rPr>
        <w:t>neighborhood</w:t>
      </w:r>
      <w:r>
        <w:rPr>
          <w:color w:val="424242"/>
          <w:w w:val="105"/>
          <w:sz w:val="23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2"/>
        <w:ind w:right="3461"/>
        <w:rPr>
          <w:u w:val="none"/>
        </w:rPr>
      </w:pPr>
      <w:r>
        <w:rPr>
          <w:color w:val="212121"/>
          <w:w w:val="105"/>
          <w:u w:val="thick" w:color="212121"/>
        </w:rPr>
        <w:t>Article</w:t>
      </w:r>
      <w:r>
        <w:rPr>
          <w:color w:val="212121"/>
          <w:spacing w:val="-10"/>
          <w:w w:val="105"/>
          <w:u w:val="thick" w:color="212121"/>
        </w:rPr>
        <w:t> </w:t>
      </w:r>
      <w:r>
        <w:rPr>
          <w:b w:val="0"/>
          <w:color w:val="212121"/>
          <w:w w:val="105"/>
          <w:sz w:val="25"/>
          <w:u w:val="thick" w:color="212121"/>
        </w:rPr>
        <w:t>I</w:t>
      </w:r>
      <w:r>
        <w:rPr>
          <w:b w:val="0"/>
          <w:color w:val="212121"/>
          <w:spacing w:val="3"/>
          <w:w w:val="105"/>
          <w:sz w:val="25"/>
          <w:u w:val="thick" w:color="212121"/>
        </w:rPr>
        <w:t> </w:t>
      </w:r>
      <w:r>
        <w:rPr>
          <w:b w:val="0"/>
          <w:color w:val="212121"/>
          <w:w w:val="105"/>
          <w:sz w:val="25"/>
          <w:u w:val="thick" w:color="212121"/>
        </w:rPr>
        <w:t>-</w:t>
      </w:r>
      <w:r>
        <w:rPr>
          <w:b w:val="0"/>
          <w:color w:val="212121"/>
          <w:spacing w:val="1"/>
          <w:w w:val="105"/>
          <w:sz w:val="25"/>
          <w:u w:val="thick" w:color="212121"/>
        </w:rPr>
        <w:t> </w:t>
      </w:r>
      <w:r>
        <w:rPr>
          <w:color w:val="212121"/>
          <w:w w:val="105"/>
          <w:u w:val="thick" w:color="212121"/>
        </w:rPr>
        <w:t>Violations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ListParagraph"/>
        <w:numPr>
          <w:ilvl w:val="1"/>
          <w:numId w:val="2"/>
        </w:numPr>
        <w:tabs>
          <w:tab w:pos="1565" w:val="left" w:leader="none"/>
          <w:tab w:pos="1566" w:val="left" w:leader="none"/>
        </w:tabs>
        <w:spacing w:line="232" w:lineRule="auto" w:before="0" w:after="0"/>
        <w:ind w:left="114" w:right="533" w:firstLine="733"/>
        <w:jc w:val="left"/>
        <w:rPr>
          <w:sz w:val="23"/>
        </w:rPr>
      </w:pPr>
      <w:r>
        <w:rPr>
          <w:b/>
          <w:color w:val="212121"/>
          <w:w w:val="105"/>
          <w:sz w:val="23"/>
        </w:rPr>
        <w:t>Violations: </w:t>
      </w:r>
      <w:r>
        <w:rPr>
          <w:color w:val="212121"/>
          <w:w w:val="105"/>
          <w:sz w:val="23"/>
        </w:rPr>
        <w:t>Any person</w:t>
      </w:r>
      <w:r>
        <w:rPr>
          <w:color w:val="424242"/>
          <w:w w:val="105"/>
          <w:sz w:val="23"/>
        </w:rPr>
        <w:t>, </w:t>
      </w:r>
      <w:r>
        <w:rPr>
          <w:color w:val="212121"/>
          <w:w w:val="105"/>
          <w:sz w:val="23"/>
        </w:rPr>
        <w:t>firm or corporation violating any of the provisions of</w:t>
      </w:r>
      <w:r>
        <w:rPr>
          <w:color w:val="212121"/>
          <w:spacing w:val="-58"/>
          <w:w w:val="105"/>
          <w:sz w:val="23"/>
        </w:rPr>
        <w:t> </w:t>
      </w:r>
      <w:r>
        <w:rPr>
          <w:color w:val="212121"/>
          <w:w w:val="105"/>
          <w:sz w:val="23"/>
        </w:rPr>
        <w:t>this Ordinance shall be responsible for a municipal civil infraction and be subject to the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212121"/>
          <w:w w:val="105"/>
          <w:sz w:val="23"/>
        </w:rPr>
        <w:t>follow</w:t>
      </w:r>
      <w:r>
        <w:rPr>
          <w:color w:val="424242"/>
          <w:w w:val="105"/>
          <w:sz w:val="23"/>
        </w:rPr>
        <w:t>i</w:t>
      </w:r>
      <w:r>
        <w:rPr>
          <w:color w:val="212121"/>
          <w:w w:val="105"/>
          <w:sz w:val="23"/>
        </w:rPr>
        <w:t>ng: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2"/>
          <w:numId w:val="2"/>
        </w:numPr>
        <w:tabs>
          <w:tab w:pos="2290" w:val="left" w:leader="none"/>
          <w:tab w:pos="2291" w:val="left" w:leader="none"/>
        </w:tabs>
        <w:spacing w:line="228" w:lineRule="auto" w:before="0" w:after="0"/>
        <w:ind w:left="838" w:right="730" w:firstLine="736"/>
        <w:jc w:val="left"/>
        <w:rPr>
          <w:rFonts w:ascii="Arial"/>
          <w:color w:val="212121"/>
          <w:sz w:val="23"/>
        </w:rPr>
      </w:pPr>
      <w:r>
        <w:rPr>
          <w:b/>
          <w:color w:val="212121"/>
          <w:w w:val="105"/>
          <w:sz w:val="23"/>
        </w:rPr>
        <w:t>First Offense: </w:t>
      </w:r>
      <w:r>
        <w:rPr>
          <w:color w:val="212121"/>
          <w:w w:val="105"/>
          <w:sz w:val="23"/>
        </w:rPr>
        <w:t>The civil fine for a first offense infraction shall be no</w:t>
      </w:r>
      <w:r>
        <w:rPr>
          <w:color w:val="212121"/>
          <w:spacing w:val="-58"/>
          <w:w w:val="105"/>
          <w:sz w:val="23"/>
        </w:rPr>
        <w:t> </w:t>
      </w:r>
      <w:r>
        <w:rPr>
          <w:color w:val="212121"/>
          <w:w w:val="105"/>
          <w:sz w:val="23"/>
        </w:rPr>
        <w:t>less</w:t>
      </w:r>
      <w:r>
        <w:rPr>
          <w:color w:val="212121"/>
          <w:spacing w:val="-7"/>
          <w:w w:val="105"/>
          <w:sz w:val="23"/>
        </w:rPr>
        <w:t> </w:t>
      </w:r>
      <w:r>
        <w:rPr>
          <w:color w:val="212121"/>
          <w:w w:val="105"/>
          <w:sz w:val="23"/>
        </w:rPr>
        <w:t>than</w:t>
      </w:r>
      <w:r>
        <w:rPr>
          <w:color w:val="212121"/>
          <w:spacing w:val="-10"/>
          <w:w w:val="105"/>
          <w:sz w:val="23"/>
        </w:rPr>
        <w:t> </w:t>
      </w:r>
      <w:r>
        <w:rPr>
          <w:color w:val="212121"/>
          <w:w w:val="105"/>
          <w:sz w:val="23"/>
        </w:rPr>
        <w:t>One</w:t>
      </w:r>
      <w:r>
        <w:rPr>
          <w:color w:val="212121"/>
          <w:spacing w:val="-13"/>
          <w:w w:val="105"/>
          <w:sz w:val="23"/>
        </w:rPr>
        <w:t> </w:t>
      </w:r>
      <w:r>
        <w:rPr>
          <w:color w:val="212121"/>
          <w:w w:val="105"/>
          <w:sz w:val="23"/>
        </w:rPr>
        <w:t>Hundred</w:t>
      </w:r>
      <w:r>
        <w:rPr>
          <w:color w:val="212121"/>
          <w:spacing w:val="2"/>
          <w:w w:val="105"/>
          <w:sz w:val="23"/>
        </w:rPr>
        <w:t> </w:t>
      </w:r>
      <w:r>
        <w:rPr>
          <w:color w:val="212121"/>
          <w:w w:val="105"/>
          <w:sz w:val="23"/>
        </w:rPr>
        <w:t>Fifty</w:t>
      </w:r>
      <w:r>
        <w:rPr>
          <w:color w:val="212121"/>
          <w:spacing w:val="-14"/>
          <w:w w:val="105"/>
          <w:sz w:val="23"/>
        </w:rPr>
        <w:t> </w:t>
      </w:r>
      <w:r>
        <w:rPr>
          <w:color w:val="212121"/>
          <w:w w:val="105"/>
          <w:sz w:val="23"/>
        </w:rPr>
        <w:t>Dollars</w:t>
      </w:r>
      <w:r>
        <w:rPr>
          <w:color w:val="212121"/>
          <w:spacing w:val="-5"/>
          <w:w w:val="105"/>
          <w:sz w:val="23"/>
        </w:rPr>
        <w:t> </w:t>
      </w:r>
      <w:r>
        <w:rPr>
          <w:color w:val="212121"/>
          <w:w w:val="105"/>
          <w:sz w:val="23"/>
        </w:rPr>
        <w:t>($150.00)</w:t>
      </w:r>
      <w:r>
        <w:rPr>
          <w:color w:val="424242"/>
          <w:w w:val="105"/>
          <w:sz w:val="23"/>
        </w:rPr>
        <w:t>;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2"/>
          <w:numId w:val="2"/>
        </w:numPr>
        <w:tabs>
          <w:tab w:pos="2291" w:val="left" w:leader="none"/>
          <w:tab w:pos="2292" w:val="left" w:leader="none"/>
        </w:tabs>
        <w:spacing w:line="240" w:lineRule="auto" w:before="0" w:after="0"/>
        <w:ind w:left="2291" w:right="0" w:hanging="729"/>
        <w:jc w:val="left"/>
        <w:rPr>
          <w:color w:val="212121"/>
          <w:sz w:val="23"/>
        </w:rPr>
      </w:pPr>
      <w:r>
        <w:rPr>
          <w:b/>
          <w:color w:val="212121"/>
          <w:w w:val="105"/>
          <w:sz w:val="23"/>
        </w:rPr>
        <w:t>Second</w:t>
      </w:r>
      <w:r>
        <w:rPr>
          <w:b/>
          <w:color w:val="212121"/>
          <w:spacing w:val="5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Offense:</w:t>
      </w:r>
      <w:r>
        <w:rPr>
          <w:b/>
          <w:color w:val="212121"/>
          <w:spacing w:val="10"/>
          <w:w w:val="105"/>
          <w:sz w:val="23"/>
        </w:rPr>
        <w:t> </w:t>
      </w:r>
      <w:r>
        <w:rPr>
          <w:color w:val="212121"/>
          <w:w w:val="105"/>
          <w:sz w:val="23"/>
        </w:rPr>
        <w:t>The</w:t>
      </w:r>
      <w:r>
        <w:rPr>
          <w:color w:val="212121"/>
          <w:spacing w:val="-18"/>
          <w:w w:val="105"/>
          <w:sz w:val="23"/>
        </w:rPr>
        <w:t> </w:t>
      </w:r>
      <w:r>
        <w:rPr>
          <w:color w:val="212121"/>
          <w:w w:val="105"/>
          <w:sz w:val="23"/>
        </w:rPr>
        <w:t>civil fine</w:t>
      </w:r>
      <w:r>
        <w:rPr>
          <w:color w:val="212121"/>
          <w:spacing w:val="-10"/>
          <w:w w:val="105"/>
          <w:sz w:val="23"/>
        </w:rPr>
        <w:t> </w:t>
      </w:r>
      <w:r>
        <w:rPr>
          <w:color w:val="212121"/>
          <w:w w:val="105"/>
          <w:sz w:val="23"/>
        </w:rPr>
        <w:t>for</w:t>
      </w:r>
      <w:r>
        <w:rPr>
          <w:color w:val="212121"/>
          <w:spacing w:val="-10"/>
          <w:w w:val="105"/>
          <w:sz w:val="23"/>
        </w:rPr>
        <w:t> </w:t>
      </w:r>
      <w:r>
        <w:rPr>
          <w:color w:val="212121"/>
          <w:w w:val="105"/>
          <w:sz w:val="23"/>
        </w:rPr>
        <w:t>a second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212121"/>
          <w:w w:val="105"/>
          <w:sz w:val="23"/>
        </w:rPr>
        <w:t>offense</w:t>
      </w:r>
      <w:r>
        <w:rPr>
          <w:color w:val="212121"/>
          <w:spacing w:val="2"/>
          <w:w w:val="105"/>
          <w:sz w:val="23"/>
        </w:rPr>
        <w:t> </w:t>
      </w:r>
      <w:r>
        <w:rPr>
          <w:color w:val="212121"/>
          <w:w w:val="105"/>
          <w:sz w:val="23"/>
        </w:rPr>
        <w:t>infraction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212121"/>
          <w:w w:val="105"/>
          <w:sz w:val="23"/>
        </w:rPr>
        <w:t>shall</w:t>
      </w:r>
      <w:r>
        <w:rPr>
          <w:color w:val="212121"/>
          <w:spacing w:val="-4"/>
          <w:w w:val="105"/>
          <w:sz w:val="23"/>
        </w:rPr>
        <w:t> </w:t>
      </w:r>
      <w:r>
        <w:rPr>
          <w:color w:val="212121"/>
          <w:w w:val="105"/>
          <w:sz w:val="23"/>
        </w:rPr>
        <w:t>be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12240" w:h="20160"/>
          <w:pgMar w:top="1340" w:bottom="280" w:left="1240" w:right="1320"/>
        </w:sectPr>
      </w:pPr>
    </w:p>
    <w:p>
      <w:pPr>
        <w:pStyle w:val="BodyText"/>
        <w:spacing w:before="62"/>
        <w:ind w:left="858"/>
      </w:pPr>
      <w:r>
        <w:rPr/>
        <w:pict>
          <v:line style="position:absolute;mso-position-horizontal-relative:page;mso-position-vertical-relative:page;z-index:15728640" from="0pt,465.78672pt" to="0pt,333.83844pt" stroked="true" strokeweight="0pt" strokecolor="#3f3f3f">
            <v:stroke dashstyle="solid"/>
            <w10:wrap type="none"/>
          </v:line>
        </w:pict>
      </w:r>
      <w:r>
        <w:rPr>
          <w:color w:val="212121"/>
          <w:w w:val="105"/>
        </w:rPr>
        <w:t>no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less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than</w:t>
      </w:r>
      <w:r>
        <w:rPr>
          <w:color w:val="212121"/>
          <w:spacing w:val="-23"/>
          <w:w w:val="105"/>
        </w:rPr>
        <w:t> </w:t>
      </w:r>
      <w:r>
        <w:rPr>
          <w:color w:val="212121"/>
          <w:w w:val="105"/>
        </w:rPr>
        <w:t>Two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Hundred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Fifty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Dollars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($250.00);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2"/>
          <w:numId w:val="2"/>
        </w:numPr>
        <w:tabs>
          <w:tab w:pos="2313" w:val="left" w:leader="none"/>
          <w:tab w:pos="2314" w:val="left" w:leader="none"/>
        </w:tabs>
        <w:spacing w:line="254" w:lineRule="auto" w:before="0" w:after="0"/>
        <w:ind w:left="867" w:right="417" w:firstLine="720"/>
        <w:jc w:val="left"/>
        <w:rPr>
          <w:color w:val="212121"/>
          <w:sz w:val="23"/>
        </w:rPr>
      </w:pPr>
      <w:r>
        <w:rPr>
          <w:b/>
          <w:color w:val="212121"/>
          <w:w w:val="105"/>
          <w:sz w:val="23"/>
        </w:rPr>
        <w:t>Repeat Offense: </w:t>
      </w:r>
      <w:r>
        <w:rPr>
          <w:color w:val="212121"/>
          <w:w w:val="105"/>
          <w:sz w:val="23"/>
        </w:rPr>
        <w:t>The civil fine for any infraction which is a third or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212121"/>
          <w:w w:val="105"/>
          <w:sz w:val="23"/>
        </w:rPr>
        <w:t>greater</w:t>
      </w:r>
      <w:r>
        <w:rPr>
          <w:color w:val="212121"/>
          <w:spacing w:val="-5"/>
          <w:w w:val="105"/>
          <w:sz w:val="23"/>
        </w:rPr>
        <w:t> </w:t>
      </w:r>
      <w:r>
        <w:rPr>
          <w:color w:val="212121"/>
          <w:w w:val="105"/>
          <w:sz w:val="23"/>
        </w:rPr>
        <w:t>offense</w:t>
      </w:r>
      <w:r>
        <w:rPr>
          <w:color w:val="212121"/>
          <w:spacing w:val="-2"/>
          <w:w w:val="105"/>
          <w:sz w:val="23"/>
        </w:rPr>
        <w:t> </w:t>
      </w:r>
      <w:r>
        <w:rPr>
          <w:color w:val="212121"/>
          <w:w w:val="105"/>
          <w:sz w:val="23"/>
        </w:rPr>
        <w:t>shall</w:t>
      </w:r>
      <w:r>
        <w:rPr>
          <w:color w:val="212121"/>
          <w:spacing w:val="-7"/>
          <w:w w:val="105"/>
          <w:sz w:val="23"/>
        </w:rPr>
        <w:t> </w:t>
      </w:r>
      <w:r>
        <w:rPr>
          <w:color w:val="212121"/>
          <w:w w:val="105"/>
          <w:sz w:val="23"/>
        </w:rPr>
        <w:t>be</w:t>
      </w:r>
      <w:r>
        <w:rPr>
          <w:color w:val="212121"/>
          <w:spacing w:val="-1"/>
          <w:w w:val="105"/>
          <w:sz w:val="23"/>
        </w:rPr>
        <w:t> </w:t>
      </w:r>
      <w:r>
        <w:rPr>
          <w:color w:val="212121"/>
          <w:w w:val="105"/>
          <w:sz w:val="23"/>
        </w:rPr>
        <w:t>no</w:t>
      </w:r>
      <w:r>
        <w:rPr>
          <w:color w:val="212121"/>
          <w:spacing w:val="4"/>
          <w:w w:val="105"/>
          <w:sz w:val="23"/>
        </w:rPr>
        <w:t> </w:t>
      </w:r>
      <w:r>
        <w:rPr>
          <w:color w:val="212121"/>
          <w:w w:val="105"/>
          <w:sz w:val="23"/>
        </w:rPr>
        <w:t>less</w:t>
      </w:r>
      <w:r>
        <w:rPr>
          <w:color w:val="212121"/>
          <w:spacing w:val="-5"/>
          <w:w w:val="105"/>
          <w:sz w:val="23"/>
        </w:rPr>
        <w:t> </w:t>
      </w:r>
      <w:r>
        <w:rPr>
          <w:color w:val="212121"/>
          <w:w w:val="105"/>
          <w:sz w:val="23"/>
        </w:rPr>
        <w:t>than</w:t>
      </w:r>
      <w:r>
        <w:rPr>
          <w:color w:val="212121"/>
          <w:spacing w:val="-5"/>
          <w:w w:val="105"/>
          <w:sz w:val="23"/>
        </w:rPr>
        <w:t> </w:t>
      </w:r>
      <w:r>
        <w:rPr>
          <w:color w:val="212121"/>
          <w:w w:val="105"/>
          <w:sz w:val="23"/>
        </w:rPr>
        <w:t>Five</w:t>
      </w:r>
      <w:r>
        <w:rPr>
          <w:color w:val="212121"/>
          <w:spacing w:val="-4"/>
          <w:w w:val="105"/>
          <w:sz w:val="23"/>
        </w:rPr>
        <w:t> </w:t>
      </w:r>
      <w:r>
        <w:rPr>
          <w:color w:val="212121"/>
          <w:w w:val="105"/>
          <w:sz w:val="23"/>
        </w:rPr>
        <w:t>Hundred</w:t>
      </w:r>
      <w:r>
        <w:rPr>
          <w:color w:val="212121"/>
          <w:spacing w:val="-4"/>
          <w:w w:val="105"/>
          <w:sz w:val="23"/>
        </w:rPr>
        <w:t> </w:t>
      </w:r>
      <w:r>
        <w:rPr>
          <w:color w:val="212121"/>
          <w:w w:val="105"/>
          <w:sz w:val="23"/>
        </w:rPr>
        <w:t>Dollars</w:t>
      </w:r>
      <w:r>
        <w:rPr>
          <w:color w:val="212121"/>
          <w:spacing w:val="2"/>
          <w:w w:val="105"/>
          <w:sz w:val="23"/>
        </w:rPr>
        <w:t> </w:t>
      </w:r>
      <w:r>
        <w:rPr>
          <w:color w:val="212121"/>
          <w:w w:val="105"/>
          <w:sz w:val="23"/>
        </w:rPr>
        <w:t>($500.00).</w:t>
      </w:r>
      <w:r>
        <w:rPr>
          <w:color w:val="212121"/>
          <w:spacing w:val="-2"/>
          <w:w w:val="105"/>
          <w:sz w:val="23"/>
        </w:rPr>
        <w:t> </w:t>
      </w:r>
      <w:r>
        <w:rPr>
          <w:color w:val="212121"/>
          <w:w w:val="105"/>
          <w:sz w:val="23"/>
        </w:rPr>
        <w:t>[MCL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212121"/>
          <w:w w:val="105"/>
          <w:sz w:val="23"/>
        </w:rPr>
        <w:t>125.3407]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2"/>
        </w:numPr>
        <w:tabs>
          <w:tab w:pos="2312" w:val="left" w:leader="none"/>
          <w:tab w:pos="2313" w:val="left" w:leader="none"/>
        </w:tabs>
        <w:spacing w:line="252" w:lineRule="auto" w:before="0" w:after="0"/>
        <w:ind w:left="865" w:right="466" w:firstLine="726"/>
        <w:jc w:val="left"/>
        <w:rPr>
          <w:color w:val="212121"/>
          <w:sz w:val="23"/>
        </w:rPr>
      </w:pPr>
      <w:r>
        <w:rPr>
          <w:color w:val="212121"/>
          <w:w w:val="105"/>
          <w:sz w:val="23"/>
        </w:rPr>
        <w:t>In addition to the above civil fines, upon an admission or finding of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212121"/>
          <w:w w:val="105"/>
          <w:sz w:val="23"/>
        </w:rPr>
        <w:t>responsibility for a municipal civil infraction, the Township shall also be entitled to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212121"/>
          <w:w w:val="105"/>
          <w:sz w:val="23"/>
        </w:rPr>
        <w:t>reimbursement for all costs, expenses, and/or charges incurred by the Township in the</w:t>
      </w:r>
      <w:r>
        <w:rPr>
          <w:color w:val="212121"/>
          <w:spacing w:val="-58"/>
          <w:w w:val="105"/>
          <w:sz w:val="23"/>
        </w:rPr>
        <w:t> </w:t>
      </w:r>
      <w:r>
        <w:rPr>
          <w:color w:val="212121"/>
          <w:w w:val="105"/>
          <w:sz w:val="23"/>
        </w:rPr>
        <w:t>prosecution</w:t>
      </w:r>
      <w:r>
        <w:rPr>
          <w:color w:val="212121"/>
          <w:spacing w:val="-1"/>
          <w:w w:val="105"/>
          <w:sz w:val="23"/>
        </w:rPr>
        <w:t> </w:t>
      </w:r>
      <w:r>
        <w:rPr>
          <w:color w:val="212121"/>
          <w:w w:val="105"/>
          <w:sz w:val="23"/>
        </w:rPr>
        <w:t>of</w:t>
      </w:r>
      <w:r>
        <w:rPr>
          <w:color w:val="212121"/>
          <w:spacing w:val="-4"/>
          <w:w w:val="105"/>
          <w:sz w:val="23"/>
        </w:rPr>
        <w:t> </w:t>
      </w:r>
      <w:r>
        <w:rPr>
          <w:color w:val="212121"/>
          <w:w w:val="105"/>
          <w:sz w:val="23"/>
        </w:rPr>
        <w:t>the</w:t>
      </w:r>
      <w:r>
        <w:rPr>
          <w:color w:val="212121"/>
          <w:spacing w:val="-14"/>
          <w:w w:val="105"/>
          <w:sz w:val="23"/>
        </w:rPr>
        <w:t> </w:t>
      </w:r>
      <w:r>
        <w:rPr>
          <w:color w:val="212121"/>
          <w:w w:val="105"/>
          <w:sz w:val="23"/>
        </w:rPr>
        <w:t>municipal civil</w:t>
      </w:r>
      <w:r>
        <w:rPr>
          <w:color w:val="212121"/>
          <w:spacing w:val="-15"/>
          <w:w w:val="105"/>
          <w:sz w:val="23"/>
        </w:rPr>
        <w:t> </w:t>
      </w:r>
      <w:r>
        <w:rPr>
          <w:color w:val="212121"/>
          <w:w w:val="105"/>
          <w:sz w:val="23"/>
        </w:rPr>
        <w:t>infraction</w:t>
      </w:r>
      <w:r>
        <w:rPr>
          <w:color w:val="212121"/>
          <w:spacing w:val="2"/>
          <w:w w:val="105"/>
          <w:sz w:val="23"/>
        </w:rPr>
        <w:t> </w:t>
      </w:r>
      <w:r>
        <w:rPr>
          <w:color w:val="212121"/>
          <w:w w:val="105"/>
          <w:sz w:val="23"/>
        </w:rPr>
        <w:t>violation.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2"/>
          <w:numId w:val="2"/>
        </w:numPr>
        <w:tabs>
          <w:tab w:pos="2310" w:val="left" w:leader="none"/>
          <w:tab w:pos="2312" w:val="left" w:leader="none"/>
        </w:tabs>
        <w:spacing w:line="242" w:lineRule="auto" w:before="0" w:after="0"/>
        <w:ind w:left="865" w:right="133" w:firstLine="725"/>
        <w:jc w:val="left"/>
        <w:rPr>
          <w:color w:val="212121"/>
          <w:sz w:val="23"/>
        </w:rPr>
      </w:pPr>
      <w:r>
        <w:rPr>
          <w:color w:val="212121"/>
          <w:w w:val="105"/>
          <w:sz w:val="23"/>
        </w:rPr>
        <w:t>The Township may also utilize all other sanctions authorized and provided</w:t>
      </w:r>
      <w:r>
        <w:rPr>
          <w:color w:val="212121"/>
          <w:spacing w:val="-58"/>
          <w:w w:val="105"/>
          <w:sz w:val="23"/>
        </w:rPr>
        <w:t> </w:t>
      </w:r>
      <w:r>
        <w:rPr>
          <w:color w:val="212121"/>
          <w:w w:val="105"/>
          <w:sz w:val="23"/>
        </w:rPr>
        <w:t>for</w:t>
      </w:r>
      <w:r>
        <w:rPr>
          <w:color w:val="212121"/>
          <w:spacing w:val="6"/>
          <w:w w:val="105"/>
          <w:sz w:val="23"/>
        </w:rPr>
        <w:t> </w:t>
      </w:r>
      <w:r>
        <w:rPr>
          <w:color w:val="212121"/>
          <w:w w:val="105"/>
          <w:sz w:val="23"/>
        </w:rPr>
        <w:t>in</w:t>
      </w:r>
      <w:r>
        <w:rPr>
          <w:color w:val="212121"/>
          <w:spacing w:val="-3"/>
          <w:w w:val="105"/>
          <w:sz w:val="23"/>
        </w:rPr>
        <w:t> </w:t>
      </w:r>
      <w:r>
        <w:rPr>
          <w:color w:val="212121"/>
          <w:w w:val="105"/>
          <w:sz w:val="23"/>
        </w:rPr>
        <w:t>Chapter</w:t>
      </w:r>
      <w:r>
        <w:rPr>
          <w:color w:val="212121"/>
          <w:spacing w:val="-4"/>
          <w:w w:val="105"/>
          <w:sz w:val="23"/>
        </w:rPr>
        <w:t> </w:t>
      </w:r>
      <w:r>
        <w:rPr>
          <w:color w:val="212121"/>
          <w:w w:val="105"/>
          <w:sz w:val="23"/>
        </w:rPr>
        <w:t>600</w:t>
      </w:r>
      <w:r>
        <w:rPr>
          <w:color w:val="212121"/>
          <w:spacing w:val="-13"/>
          <w:w w:val="105"/>
          <w:sz w:val="23"/>
        </w:rPr>
        <w:t> </w:t>
      </w:r>
      <w:r>
        <w:rPr>
          <w:color w:val="212121"/>
          <w:w w:val="105"/>
          <w:sz w:val="23"/>
        </w:rPr>
        <w:t>of</w:t>
      </w:r>
      <w:r>
        <w:rPr>
          <w:color w:val="212121"/>
          <w:spacing w:val="-1"/>
          <w:w w:val="105"/>
          <w:sz w:val="23"/>
        </w:rPr>
        <w:t> </w:t>
      </w:r>
      <w:r>
        <w:rPr>
          <w:color w:val="212121"/>
          <w:w w:val="105"/>
          <w:sz w:val="23"/>
        </w:rPr>
        <w:t>the</w:t>
      </w:r>
      <w:r>
        <w:rPr>
          <w:color w:val="212121"/>
          <w:spacing w:val="-15"/>
          <w:w w:val="105"/>
          <w:sz w:val="23"/>
        </w:rPr>
        <w:t> </w:t>
      </w:r>
      <w:r>
        <w:rPr>
          <w:color w:val="212121"/>
          <w:w w:val="105"/>
          <w:sz w:val="23"/>
        </w:rPr>
        <w:t>Revised</w:t>
      </w:r>
      <w:r>
        <w:rPr>
          <w:color w:val="212121"/>
          <w:spacing w:val="13"/>
          <w:w w:val="105"/>
          <w:sz w:val="23"/>
        </w:rPr>
        <w:t> </w:t>
      </w:r>
      <w:r>
        <w:rPr>
          <w:color w:val="212121"/>
          <w:w w:val="105"/>
          <w:sz w:val="23"/>
        </w:rPr>
        <w:t>Judicature</w:t>
      </w:r>
      <w:r>
        <w:rPr>
          <w:color w:val="212121"/>
          <w:spacing w:val="-5"/>
          <w:w w:val="105"/>
          <w:sz w:val="23"/>
        </w:rPr>
        <w:t> </w:t>
      </w:r>
      <w:r>
        <w:rPr>
          <w:color w:val="212121"/>
          <w:w w:val="105"/>
          <w:sz w:val="23"/>
        </w:rPr>
        <w:t>Act</w:t>
      </w:r>
      <w:r>
        <w:rPr>
          <w:color w:val="212121"/>
          <w:spacing w:val="-9"/>
          <w:w w:val="105"/>
          <w:sz w:val="23"/>
        </w:rPr>
        <w:t> </w:t>
      </w:r>
      <w:r>
        <w:rPr>
          <w:color w:val="212121"/>
          <w:w w:val="105"/>
          <w:sz w:val="23"/>
        </w:rPr>
        <w:t>of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212121"/>
          <w:w w:val="105"/>
          <w:sz w:val="23"/>
        </w:rPr>
        <w:t>1961,</w:t>
      </w:r>
      <w:r>
        <w:rPr>
          <w:color w:val="212121"/>
          <w:spacing w:val="-8"/>
          <w:w w:val="105"/>
          <w:sz w:val="23"/>
        </w:rPr>
        <w:t> </w:t>
      </w:r>
      <w:r>
        <w:rPr>
          <w:color w:val="212121"/>
          <w:w w:val="105"/>
          <w:sz w:val="23"/>
        </w:rPr>
        <w:t>Subchapter 87,</w:t>
      </w:r>
      <w:r>
        <w:rPr>
          <w:color w:val="212121"/>
          <w:spacing w:val="7"/>
          <w:w w:val="105"/>
          <w:sz w:val="23"/>
        </w:rPr>
        <w:t> </w:t>
      </w:r>
      <w:r>
        <w:rPr>
          <w:color w:val="212121"/>
          <w:w w:val="105"/>
          <w:sz w:val="23"/>
        </w:rPr>
        <w:t>being</w:t>
      </w:r>
      <w:r>
        <w:rPr>
          <w:color w:val="212121"/>
          <w:spacing w:val="-8"/>
          <w:w w:val="105"/>
          <w:sz w:val="23"/>
        </w:rPr>
        <w:t> </w:t>
      </w:r>
      <w:r>
        <w:rPr>
          <w:color w:val="212121"/>
          <w:w w:val="105"/>
          <w:sz w:val="23"/>
        </w:rPr>
        <w:t>MCLA</w:t>
      </w:r>
    </w:p>
    <w:p>
      <w:pPr>
        <w:pStyle w:val="BodyText"/>
        <w:spacing w:line="216" w:lineRule="auto" w:before="28"/>
        <w:ind w:left="872" w:right="600" w:hanging="2"/>
      </w:pPr>
      <w:r>
        <w:rPr>
          <w:color w:val="212121"/>
          <w:w w:val="105"/>
        </w:rPr>
        <w:t>§600</w:t>
      </w:r>
      <w:r>
        <w:rPr>
          <w:color w:val="3F3F3F"/>
          <w:w w:val="105"/>
        </w:rPr>
        <w:t>.</w:t>
      </w:r>
      <w:r>
        <w:rPr>
          <w:color w:val="212121"/>
          <w:w w:val="105"/>
        </w:rPr>
        <w:t>8701 through §600.8735, as amended, in prosecuting municipal civil infraction</w:t>
      </w:r>
      <w:r>
        <w:rPr>
          <w:color w:val="212121"/>
          <w:spacing w:val="-58"/>
          <w:w w:val="105"/>
        </w:rPr>
        <w:t> </w:t>
      </w:r>
      <w:r>
        <w:rPr>
          <w:color w:val="212121"/>
          <w:w w:val="105"/>
        </w:rPr>
        <w:t>violations.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2"/>
          <w:numId w:val="2"/>
        </w:numPr>
        <w:tabs>
          <w:tab w:pos="2314" w:val="left" w:leader="none"/>
          <w:tab w:pos="2315" w:val="left" w:leader="none"/>
        </w:tabs>
        <w:spacing w:line="242" w:lineRule="auto" w:before="0" w:after="0"/>
        <w:ind w:left="860" w:right="124" w:firstLine="731"/>
        <w:jc w:val="left"/>
        <w:rPr>
          <w:color w:val="212121"/>
          <w:sz w:val="23"/>
        </w:rPr>
      </w:pPr>
      <w:r>
        <w:rPr>
          <w:color w:val="212121"/>
          <w:w w:val="105"/>
          <w:sz w:val="23"/>
        </w:rPr>
        <w:t>Failure of an alleged violator to appear within the time specified in a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212121"/>
          <w:w w:val="105"/>
          <w:sz w:val="23"/>
        </w:rPr>
        <w:t>municipal civil infraction citation or at the </w:t>
      </w:r>
      <w:r>
        <w:rPr>
          <w:color w:val="3F3F3F"/>
          <w:w w:val="105"/>
          <w:sz w:val="23"/>
        </w:rPr>
        <w:t>t</w:t>
      </w:r>
      <w:r>
        <w:rPr>
          <w:color w:val="212121"/>
          <w:w w:val="105"/>
          <w:sz w:val="23"/>
        </w:rPr>
        <w:t>ime scheduled for hearing or appearance shall</w:t>
      </w:r>
      <w:r>
        <w:rPr>
          <w:color w:val="212121"/>
          <w:spacing w:val="-58"/>
          <w:w w:val="105"/>
          <w:sz w:val="23"/>
        </w:rPr>
        <w:t> </w:t>
      </w:r>
      <w:r>
        <w:rPr>
          <w:color w:val="212121"/>
          <w:w w:val="105"/>
          <w:sz w:val="23"/>
        </w:rPr>
        <w:t>be a misdemeanor and the penalty shall be a fine not to exceed $500</w:t>
      </w:r>
      <w:r>
        <w:rPr>
          <w:color w:val="3F3F3F"/>
          <w:w w:val="105"/>
          <w:sz w:val="23"/>
        </w:rPr>
        <w:t>.</w:t>
      </w:r>
      <w:r>
        <w:rPr>
          <w:color w:val="212121"/>
          <w:w w:val="105"/>
          <w:sz w:val="23"/>
        </w:rPr>
        <w:t>00</w:t>
      </w:r>
      <w:r>
        <w:rPr>
          <w:color w:val="3F3F3F"/>
          <w:w w:val="105"/>
          <w:sz w:val="23"/>
        </w:rPr>
        <w:t>, </w:t>
      </w:r>
      <w:r>
        <w:rPr>
          <w:color w:val="212121"/>
          <w:w w:val="105"/>
          <w:sz w:val="23"/>
        </w:rPr>
        <w:t>or imprisonment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212121"/>
          <w:w w:val="105"/>
          <w:sz w:val="23"/>
        </w:rPr>
        <w:t>in the Genesee County Jail for a term not exceeding 90 days, or both fine and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212121"/>
          <w:w w:val="105"/>
          <w:sz w:val="23"/>
        </w:rPr>
        <w:t>imprisonment.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2"/>
          <w:numId w:val="2"/>
        </w:numPr>
        <w:tabs>
          <w:tab w:pos="2316" w:val="left" w:leader="none"/>
          <w:tab w:pos="2317" w:val="left" w:leader="none"/>
        </w:tabs>
        <w:spacing w:line="252" w:lineRule="auto" w:before="0" w:after="0"/>
        <w:ind w:left="858" w:right="358" w:firstLine="729"/>
        <w:jc w:val="left"/>
        <w:rPr>
          <w:color w:val="212121"/>
          <w:sz w:val="23"/>
        </w:rPr>
      </w:pPr>
      <w:r>
        <w:rPr>
          <w:color w:val="212121"/>
          <w:w w:val="105"/>
          <w:sz w:val="23"/>
        </w:rPr>
        <w:t>A municipal civil infraction action brought for a violation of this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212121"/>
          <w:w w:val="105"/>
          <w:sz w:val="23"/>
        </w:rPr>
        <w:t>ordinance shall follow the procedures set forth in chapter 600 of the Revised Judicature</w:t>
      </w:r>
      <w:r>
        <w:rPr>
          <w:color w:val="212121"/>
          <w:spacing w:val="-58"/>
          <w:w w:val="105"/>
          <w:sz w:val="23"/>
        </w:rPr>
        <w:t> </w:t>
      </w:r>
      <w:r>
        <w:rPr>
          <w:color w:val="212121"/>
          <w:spacing w:val="-1"/>
          <w:w w:val="105"/>
          <w:sz w:val="23"/>
        </w:rPr>
        <w:t>Act</w:t>
      </w:r>
      <w:r>
        <w:rPr>
          <w:color w:val="212121"/>
          <w:spacing w:val="-13"/>
          <w:w w:val="105"/>
          <w:sz w:val="23"/>
        </w:rPr>
        <w:t> </w:t>
      </w:r>
      <w:r>
        <w:rPr>
          <w:color w:val="212121"/>
          <w:spacing w:val="-1"/>
          <w:w w:val="105"/>
          <w:sz w:val="23"/>
        </w:rPr>
        <w:t>of</w:t>
      </w:r>
      <w:r>
        <w:rPr>
          <w:color w:val="212121"/>
          <w:spacing w:val="3"/>
          <w:w w:val="105"/>
          <w:sz w:val="23"/>
        </w:rPr>
        <w:t> </w:t>
      </w:r>
      <w:r>
        <w:rPr>
          <w:color w:val="212121"/>
          <w:spacing w:val="-1"/>
          <w:w w:val="105"/>
          <w:sz w:val="23"/>
        </w:rPr>
        <w:t>1961,</w:t>
      </w:r>
      <w:r>
        <w:rPr>
          <w:color w:val="212121"/>
          <w:spacing w:val="-9"/>
          <w:w w:val="105"/>
          <w:sz w:val="23"/>
        </w:rPr>
        <w:t> </w:t>
      </w:r>
      <w:r>
        <w:rPr>
          <w:color w:val="212121"/>
          <w:spacing w:val="-1"/>
          <w:w w:val="105"/>
          <w:sz w:val="23"/>
        </w:rPr>
        <w:t>including </w:t>
      </w:r>
      <w:r>
        <w:rPr>
          <w:color w:val="212121"/>
          <w:w w:val="105"/>
          <w:sz w:val="23"/>
        </w:rPr>
        <w:t>Subchapter</w:t>
      </w:r>
      <w:r>
        <w:rPr>
          <w:color w:val="212121"/>
          <w:spacing w:val="15"/>
          <w:w w:val="105"/>
          <w:sz w:val="23"/>
        </w:rPr>
        <w:t> </w:t>
      </w:r>
      <w:r>
        <w:rPr>
          <w:color w:val="212121"/>
          <w:w w:val="105"/>
          <w:sz w:val="23"/>
        </w:rPr>
        <w:t>87</w:t>
      </w:r>
      <w:r>
        <w:rPr>
          <w:color w:val="212121"/>
          <w:spacing w:val="-14"/>
          <w:w w:val="105"/>
          <w:sz w:val="23"/>
        </w:rPr>
        <w:t> </w:t>
      </w:r>
      <w:r>
        <w:rPr>
          <w:color w:val="212121"/>
          <w:w w:val="105"/>
          <w:sz w:val="23"/>
        </w:rPr>
        <w:t>therein,</w:t>
      </w:r>
      <w:r>
        <w:rPr>
          <w:color w:val="212121"/>
          <w:spacing w:val="-8"/>
          <w:w w:val="105"/>
          <w:sz w:val="23"/>
        </w:rPr>
        <w:t> </w:t>
      </w:r>
      <w:r>
        <w:rPr>
          <w:color w:val="212121"/>
          <w:w w:val="105"/>
          <w:sz w:val="23"/>
        </w:rPr>
        <w:t>specifically MCLA</w:t>
      </w:r>
      <w:r>
        <w:rPr>
          <w:color w:val="212121"/>
          <w:spacing w:val="-3"/>
          <w:w w:val="105"/>
          <w:sz w:val="23"/>
        </w:rPr>
        <w:t> </w:t>
      </w:r>
      <w:r>
        <w:rPr>
          <w:color w:val="3F3F3F"/>
          <w:w w:val="105"/>
          <w:sz w:val="23"/>
        </w:rPr>
        <w:t>§</w:t>
      </w:r>
      <w:r>
        <w:rPr>
          <w:color w:val="212121"/>
          <w:w w:val="105"/>
          <w:sz w:val="23"/>
        </w:rPr>
        <w:t>600</w:t>
      </w:r>
      <w:r>
        <w:rPr>
          <w:color w:val="3F3F3F"/>
          <w:w w:val="105"/>
          <w:sz w:val="23"/>
        </w:rPr>
        <w:t>.</w:t>
      </w:r>
      <w:r>
        <w:rPr>
          <w:color w:val="212121"/>
          <w:w w:val="105"/>
          <w:sz w:val="23"/>
        </w:rPr>
        <w:t>8701</w:t>
      </w:r>
      <w:r>
        <w:rPr>
          <w:color w:val="212121"/>
          <w:spacing w:val="7"/>
          <w:w w:val="105"/>
          <w:sz w:val="23"/>
        </w:rPr>
        <w:t> </w:t>
      </w:r>
      <w:r>
        <w:rPr>
          <w:color w:val="212121"/>
          <w:w w:val="105"/>
          <w:sz w:val="23"/>
        </w:rPr>
        <w:t>through</w:t>
      </w:r>
    </w:p>
    <w:p>
      <w:pPr>
        <w:pStyle w:val="BodyText"/>
        <w:spacing w:line="239" w:lineRule="exact"/>
        <w:ind w:left="857"/>
      </w:pPr>
      <w:r>
        <w:rPr>
          <w:color w:val="212121"/>
          <w:w w:val="105"/>
        </w:rPr>
        <w:t>§600.8735,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as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amended</w:t>
      </w:r>
      <w:r>
        <w:rPr>
          <w:color w:val="030303"/>
          <w:w w:val="105"/>
        </w:rPr>
        <w:t>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577" w:val="left" w:leader="none"/>
          <w:tab w:pos="1578" w:val="left" w:leader="none"/>
        </w:tabs>
        <w:spacing w:line="249" w:lineRule="auto" w:before="0" w:after="0"/>
        <w:ind w:left="130" w:right="200" w:firstLine="724"/>
        <w:jc w:val="left"/>
        <w:rPr>
          <w:sz w:val="23"/>
        </w:rPr>
      </w:pPr>
      <w:r>
        <w:rPr>
          <w:b/>
          <w:color w:val="212121"/>
          <w:w w:val="105"/>
          <w:sz w:val="23"/>
        </w:rPr>
        <w:t>Rights and Remedies a</w:t>
      </w:r>
      <w:r>
        <w:rPr>
          <w:b/>
          <w:color w:val="3F3F3F"/>
          <w:w w:val="105"/>
          <w:sz w:val="23"/>
        </w:rPr>
        <w:t>r</w:t>
      </w:r>
      <w:r>
        <w:rPr>
          <w:b/>
          <w:color w:val="212121"/>
          <w:w w:val="105"/>
          <w:sz w:val="23"/>
        </w:rPr>
        <w:t>e Cumulative: </w:t>
      </w:r>
      <w:r>
        <w:rPr>
          <w:color w:val="212121"/>
          <w:w w:val="105"/>
          <w:sz w:val="23"/>
        </w:rPr>
        <w:t>The rights and remedies provided in this</w:t>
      </w:r>
      <w:r>
        <w:rPr>
          <w:color w:val="212121"/>
          <w:spacing w:val="-58"/>
          <w:w w:val="105"/>
          <w:sz w:val="23"/>
        </w:rPr>
        <w:t> </w:t>
      </w:r>
      <w:r>
        <w:rPr>
          <w:color w:val="212121"/>
          <w:w w:val="105"/>
          <w:sz w:val="23"/>
        </w:rPr>
        <w:t>Ordinance</w:t>
      </w:r>
      <w:r>
        <w:rPr>
          <w:color w:val="212121"/>
          <w:spacing w:val="10"/>
          <w:w w:val="105"/>
          <w:sz w:val="23"/>
        </w:rPr>
        <w:t> </w:t>
      </w:r>
      <w:r>
        <w:rPr>
          <w:color w:val="212121"/>
          <w:w w:val="105"/>
          <w:sz w:val="23"/>
        </w:rPr>
        <w:t>are</w:t>
      </w:r>
      <w:r>
        <w:rPr>
          <w:color w:val="212121"/>
          <w:spacing w:val="-13"/>
          <w:w w:val="105"/>
          <w:sz w:val="23"/>
        </w:rPr>
        <w:t> </w:t>
      </w:r>
      <w:r>
        <w:rPr>
          <w:color w:val="212121"/>
          <w:w w:val="105"/>
          <w:sz w:val="23"/>
        </w:rPr>
        <w:t>cumulative and</w:t>
      </w:r>
      <w:r>
        <w:rPr>
          <w:color w:val="212121"/>
          <w:spacing w:val="-11"/>
          <w:w w:val="105"/>
          <w:sz w:val="23"/>
        </w:rPr>
        <w:t> </w:t>
      </w:r>
      <w:r>
        <w:rPr>
          <w:color w:val="212121"/>
          <w:w w:val="105"/>
          <w:sz w:val="23"/>
        </w:rPr>
        <w:t>are</w:t>
      </w:r>
      <w:r>
        <w:rPr>
          <w:color w:val="212121"/>
          <w:spacing w:val="-12"/>
          <w:w w:val="105"/>
          <w:sz w:val="23"/>
        </w:rPr>
        <w:t> </w:t>
      </w:r>
      <w:r>
        <w:rPr>
          <w:color w:val="212121"/>
          <w:w w:val="105"/>
          <w:sz w:val="23"/>
        </w:rPr>
        <w:t>in</w:t>
      </w:r>
      <w:r>
        <w:rPr>
          <w:color w:val="212121"/>
          <w:spacing w:val="-4"/>
          <w:w w:val="105"/>
          <w:sz w:val="23"/>
        </w:rPr>
        <w:t> </w:t>
      </w:r>
      <w:r>
        <w:rPr>
          <w:color w:val="212121"/>
          <w:w w:val="105"/>
          <w:sz w:val="23"/>
        </w:rPr>
        <w:t>addition</w:t>
      </w:r>
      <w:r>
        <w:rPr>
          <w:color w:val="212121"/>
          <w:spacing w:val="6"/>
          <w:w w:val="105"/>
          <w:sz w:val="23"/>
        </w:rPr>
        <w:t> </w:t>
      </w:r>
      <w:r>
        <w:rPr>
          <w:color w:val="212121"/>
          <w:w w:val="105"/>
          <w:sz w:val="23"/>
        </w:rPr>
        <w:t>to</w:t>
      </w:r>
      <w:r>
        <w:rPr>
          <w:color w:val="212121"/>
          <w:spacing w:val="-8"/>
          <w:w w:val="105"/>
          <w:sz w:val="23"/>
        </w:rPr>
        <w:t> </w:t>
      </w:r>
      <w:r>
        <w:rPr>
          <w:color w:val="212121"/>
          <w:w w:val="105"/>
          <w:sz w:val="23"/>
        </w:rPr>
        <w:t>any</w:t>
      </w:r>
      <w:r>
        <w:rPr>
          <w:color w:val="212121"/>
          <w:spacing w:val="-12"/>
          <w:w w:val="105"/>
          <w:sz w:val="23"/>
        </w:rPr>
        <w:t> </w:t>
      </w:r>
      <w:r>
        <w:rPr>
          <w:color w:val="212121"/>
          <w:w w:val="105"/>
          <w:sz w:val="23"/>
        </w:rPr>
        <w:t>oth</w:t>
      </w:r>
      <w:r>
        <w:rPr>
          <w:color w:val="3F3F3F"/>
          <w:w w:val="105"/>
          <w:sz w:val="23"/>
        </w:rPr>
        <w:t>e</w:t>
      </w:r>
      <w:r>
        <w:rPr>
          <w:color w:val="212121"/>
          <w:w w:val="105"/>
          <w:sz w:val="23"/>
        </w:rPr>
        <w:t>r</w:t>
      </w:r>
      <w:r>
        <w:rPr>
          <w:color w:val="212121"/>
          <w:spacing w:val="-4"/>
          <w:w w:val="105"/>
          <w:sz w:val="23"/>
        </w:rPr>
        <w:t> </w:t>
      </w:r>
      <w:r>
        <w:rPr>
          <w:color w:val="212121"/>
          <w:w w:val="105"/>
          <w:sz w:val="23"/>
        </w:rPr>
        <w:t>remedy</w:t>
      </w:r>
      <w:r>
        <w:rPr>
          <w:color w:val="212121"/>
          <w:spacing w:val="-11"/>
          <w:w w:val="105"/>
          <w:sz w:val="23"/>
        </w:rPr>
        <w:t> </w:t>
      </w:r>
      <w:r>
        <w:rPr>
          <w:color w:val="212121"/>
          <w:w w:val="105"/>
          <w:sz w:val="23"/>
        </w:rPr>
        <w:t>provided</w:t>
      </w:r>
      <w:r>
        <w:rPr>
          <w:color w:val="212121"/>
          <w:spacing w:val="11"/>
          <w:w w:val="105"/>
          <w:sz w:val="23"/>
        </w:rPr>
        <w:t> </w:t>
      </w:r>
      <w:r>
        <w:rPr>
          <w:color w:val="212121"/>
          <w:w w:val="105"/>
          <w:sz w:val="23"/>
        </w:rPr>
        <w:t>by</w:t>
      </w:r>
      <w:r>
        <w:rPr>
          <w:color w:val="212121"/>
          <w:spacing w:val="-5"/>
          <w:w w:val="105"/>
          <w:sz w:val="23"/>
        </w:rPr>
        <w:t> </w:t>
      </w:r>
      <w:r>
        <w:rPr>
          <w:color w:val="212121"/>
          <w:w w:val="105"/>
          <w:sz w:val="23"/>
        </w:rPr>
        <w:t>law.</w:t>
      </w:r>
    </w:p>
    <w:p>
      <w:pPr>
        <w:pStyle w:val="BodyText"/>
        <w:spacing w:before="1"/>
        <w:rPr>
          <w:sz w:val="16"/>
        </w:rPr>
      </w:pPr>
    </w:p>
    <w:p>
      <w:pPr>
        <w:pStyle w:val="Heading2"/>
        <w:ind w:right="3463"/>
        <w:rPr>
          <w:u w:val="none"/>
        </w:rPr>
      </w:pPr>
      <w:r>
        <w:rPr>
          <w:color w:val="212121"/>
          <w:w w:val="105"/>
          <w:u w:val="thick" w:color="212121"/>
        </w:rPr>
        <w:t>Article</w:t>
      </w:r>
      <w:r>
        <w:rPr>
          <w:color w:val="212121"/>
          <w:spacing w:val="2"/>
          <w:w w:val="105"/>
          <w:u w:val="thick" w:color="212121"/>
        </w:rPr>
        <w:t> </w:t>
      </w:r>
      <w:r>
        <w:rPr>
          <w:b w:val="0"/>
          <w:color w:val="212121"/>
          <w:w w:val="105"/>
          <w:sz w:val="25"/>
          <w:u w:val="thick" w:color="212121"/>
        </w:rPr>
        <w:t>II</w:t>
      </w:r>
      <w:r>
        <w:rPr>
          <w:b w:val="0"/>
          <w:color w:val="212121"/>
          <w:spacing w:val="-8"/>
          <w:w w:val="105"/>
          <w:sz w:val="25"/>
          <w:u w:val="thick" w:color="212121"/>
        </w:rPr>
        <w:t> </w:t>
      </w:r>
      <w:r>
        <w:rPr>
          <w:b w:val="0"/>
          <w:color w:val="4F4F4F"/>
          <w:w w:val="105"/>
          <w:sz w:val="25"/>
          <w:u w:val="thick" w:color="212121"/>
        </w:rPr>
        <w:t>-</w:t>
      </w:r>
      <w:r>
        <w:rPr>
          <w:b w:val="0"/>
          <w:color w:val="4F4F4F"/>
          <w:spacing w:val="-4"/>
          <w:w w:val="105"/>
          <w:sz w:val="25"/>
          <w:u w:val="thick" w:color="212121"/>
        </w:rPr>
        <w:t> </w:t>
      </w:r>
      <w:r>
        <w:rPr>
          <w:color w:val="212121"/>
          <w:w w:val="105"/>
          <w:u w:val="thick" w:color="212121"/>
        </w:rPr>
        <w:t>Severability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tabs>
          <w:tab w:pos="1569" w:val="left" w:leader="none"/>
        </w:tabs>
        <w:spacing w:line="244" w:lineRule="auto"/>
        <w:ind w:left="112" w:right="780" w:firstLine="728"/>
      </w:pPr>
      <w:r>
        <w:rPr>
          <w:color w:val="212121"/>
          <w:w w:val="105"/>
        </w:rPr>
        <w:t>2.01</w:t>
        <w:tab/>
      </w:r>
      <w:r>
        <w:rPr>
          <w:b/>
          <w:color w:val="212121"/>
          <w:spacing w:val="-1"/>
          <w:w w:val="105"/>
        </w:rPr>
        <w:t>Severability:</w:t>
      </w:r>
      <w:r>
        <w:rPr>
          <w:b/>
          <w:color w:val="212121"/>
          <w:spacing w:val="11"/>
          <w:w w:val="105"/>
        </w:rPr>
        <w:t> </w:t>
      </w:r>
      <w:r>
        <w:rPr>
          <w:color w:val="212121"/>
          <w:spacing w:val="-1"/>
          <w:w w:val="105"/>
        </w:rPr>
        <w:t>The</w:t>
      </w:r>
      <w:r>
        <w:rPr>
          <w:color w:val="212121"/>
          <w:spacing w:val="-10"/>
          <w:w w:val="105"/>
        </w:rPr>
        <w:t> </w:t>
      </w:r>
      <w:r>
        <w:rPr>
          <w:color w:val="212121"/>
          <w:spacing w:val="-1"/>
          <w:w w:val="105"/>
        </w:rPr>
        <w:t>provisions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this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Ordinance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are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hereby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declared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be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severable, and if any clause, sentence</w:t>
      </w:r>
      <w:r>
        <w:rPr>
          <w:color w:val="4F4F4F"/>
          <w:w w:val="105"/>
        </w:rPr>
        <w:t>, </w:t>
      </w:r>
      <w:r>
        <w:rPr>
          <w:color w:val="212121"/>
          <w:w w:val="105"/>
        </w:rPr>
        <w:t>paragraph, section, or subsection is declared void or</w:t>
      </w:r>
      <w:r>
        <w:rPr>
          <w:color w:val="212121"/>
          <w:spacing w:val="-58"/>
          <w:w w:val="105"/>
        </w:rPr>
        <w:t> </w:t>
      </w:r>
      <w:r>
        <w:rPr>
          <w:color w:val="212121"/>
          <w:w w:val="105"/>
        </w:rPr>
        <w:t>inoperable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for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any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reason</w:t>
      </w:r>
      <w:r>
        <w:rPr>
          <w:color w:val="3F3F3F"/>
          <w:w w:val="105"/>
        </w:rPr>
        <w:t>, </w:t>
      </w:r>
      <w:r>
        <w:rPr>
          <w:color w:val="212121"/>
          <w:w w:val="105"/>
        </w:rPr>
        <w:t>it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will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not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affect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any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other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part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o</w:t>
      </w:r>
      <w:r>
        <w:rPr>
          <w:color w:val="3F3F3F"/>
          <w:w w:val="105"/>
        </w:rPr>
        <w:t>r</w:t>
      </w:r>
      <w:r>
        <w:rPr>
          <w:color w:val="3F3F3F"/>
          <w:spacing w:val="-9"/>
          <w:w w:val="105"/>
        </w:rPr>
        <w:t> </w:t>
      </w:r>
      <w:r>
        <w:rPr>
          <w:color w:val="212121"/>
          <w:w w:val="105"/>
        </w:rPr>
        <w:t>portion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thereof.</w:t>
      </w:r>
    </w:p>
    <w:p>
      <w:pPr>
        <w:pStyle w:val="BodyText"/>
        <w:spacing w:before="3"/>
        <w:rPr>
          <w:sz w:val="18"/>
        </w:rPr>
      </w:pPr>
    </w:p>
    <w:p>
      <w:pPr>
        <w:pStyle w:val="Heading2"/>
        <w:spacing w:before="91"/>
        <w:ind w:right="3482"/>
        <w:rPr>
          <w:u w:val="none"/>
        </w:rPr>
      </w:pPr>
      <w:r>
        <w:rPr>
          <w:color w:val="212121"/>
          <w:w w:val="105"/>
          <w:u w:val="thick" w:color="212121"/>
        </w:rPr>
        <w:t>Article</w:t>
      </w:r>
      <w:r>
        <w:rPr>
          <w:color w:val="212121"/>
          <w:spacing w:val="-7"/>
          <w:w w:val="105"/>
          <w:u w:val="thick" w:color="212121"/>
        </w:rPr>
        <w:t> </w:t>
      </w:r>
      <w:r>
        <w:rPr>
          <w:color w:val="212121"/>
          <w:w w:val="105"/>
          <w:u w:val="thick" w:color="212121"/>
        </w:rPr>
        <w:t>III</w:t>
      </w:r>
      <w:r>
        <w:rPr>
          <w:color w:val="212121"/>
          <w:spacing w:val="3"/>
          <w:w w:val="105"/>
          <w:u w:val="thick" w:color="212121"/>
        </w:rPr>
        <w:t> </w:t>
      </w:r>
      <w:r>
        <w:rPr>
          <w:color w:val="212121"/>
          <w:w w:val="105"/>
          <w:u w:val="thick" w:color="212121"/>
        </w:rPr>
        <w:t>-</w:t>
      </w:r>
      <w:r>
        <w:rPr>
          <w:color w:val="212121"/>
          <w:spacing w:val="7"/>
          <w:w w:val="105"/>
          <w:u w:val="thick" w:color="212121"/>
        </w:rPr>
        <w:t> </w:t>
      </w:r>
      <w:r>
        <w:rPr>
          <w:color w:val="212121"/>
          <w:w w:val="105"/>
          <w:u w:val="thick" w:color="212121"/>
        </w:rPr>
        <w:t>Repeal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tabs>
          <w:tab w:pos="1555" w:val="left" w:leader="none"/>
        </w:tabs>
        <w:spacing w:line="201" w:lineRule="auto"/>
        <w:ind w:left="108" w:right="156" w:firstLine="720"/>
      </w:pPr>
      <w:r>
        <w:rPr>
          <w:color w:val="212121"/>
          <w:w w:val="105"/>
        </w:rPr>
        <w:t>3.0</w:t>
      </w:r>
      <w:r>
        <w:rPr>
          <w:b/>
          <w:color w:val="212121"/>
          <w:w w:val="105"/>
          <w:sz w:val="27"/>
        </w:rPr>
        <w:t>l</w:t>
        <w:tab/>
      </w:r>
      <w:r>
        <w:rPr>
          <w:b/>
          <w:color w:val="212121"/>
          <w:w w:val="105"/>
        </w:rPr>
        <w:t>Repeal: </w:t>
      </w:r>
      <w:r>
        <w:rPr>
          <w:color w:val="212121"/>
          <w:w w:val="105"/>
        </w:rPr>
        <w:t>All other ordinances or parts of ordinances in conflict with this ordinance</w:t>
      </w:r>
      <w:r>
        <w:rPr>
          <w:color w:val="212121"/>
          <w:spacing w:val="-58"/>
          <w:w w:val="105"/>
        </w:rPr>
        <w:t> </w:t>
      </w:r>
      <w:r>
        <w:rPr>
          <w:color w:val="212121"/>
          <w:w w:val="105"/>
        </w:rPr>
        <w:t>are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hereby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repealed</w:t>
      </w:r>
      <w:r>
        <w:rPr>
          <w:color w:val="3F3F3F"/>
          <w:w w:val="105"/>
        </w:rPr>
        <w:t>.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spacing w:before="91"/>
        <w:ind w:right="3488"/>
        <w:rPr>
          <w:u w:val="none"/>
        </w:rPr>
      </w:pPr>
      <w:r>
        <w:rPr>
          <w:color w:val="212121"/>
          <w:w w:val="105"/>
          <w:u w:val="thick" w:color="212121"/>
        </w:rPr>
        <w:t>Article</w:t>
      </w:r>
      <w:r>
        <w:rPr>
          <w:color w:val="212121"/>
          <w:spacing w:val="-9"/>
          <w:w w:val="105"/>
          <w:u w:val="thick" w:color="212121"/>
        </w:rPr>
        <w:t> </w:t>
      </w:r>
      <w:r>
        <w:rPr>
          <w:b w:val="0"/>
          <w:color w:val="212121"/>
          <w:w w:val="105"/>
          <w:sz w:val="24"/>
          <w:u w:val="thick" w:color="212121"/>
        </w:rPr>
        <w:t>IV</w:t>
      </w:r>
      <w:r>
        <w:rPr>
          <w:b w:val="0"/>
          <w:color w:val="212121"/>
          <w:spacing w:val="-9"/>
          <w:w w:val="105"/>
          <w:sz w:val="24"/>
          <w:u w:val="thick" w:color="212121"/>
        </w:rPr>
        <w:t> </w:t>
      </w:r>
      <w:r>
        <w:rPr>
          <w:b w:val="0"/>
          <w:color w:val="212121"/>
          <w:w w:val="105"/>
          <w:sz w:val="24"/>
          <w:u w:val="thick" w:color="212121"/>
        </w:rPr>
        <w:t>-</w:t>
      </w:r>
      <w:r>
        <w:rPr>
          <w:b w:val="0"/>
          <w:color w:val="212121"/>
          <w:spacing w:val="6"/>
          <w:w w:val="105"/>
          <w:sz w:val="24"/>
          <w:u w:val="thick" w:color="212121"/>
        </w:rPr>
        <w:t> </w:t>
      </w:r>
      <w:r>
        <w:rPr>
          <w:color w:val="212121"/>
          <w:w w:val="105"/>
          <w:u w:val="thick" w:color="212121"/>
        </w:rPr>
        <w:t>Effective</w:t>
      </w:r>
      <w:r>
        <w:rPr>
          <w:color w:val="212121"/>
          <w:spacing w:val="7"/>
          <w:w w:val="105"/>
          <w:u w:val="thick" w:color="212121"/>
        </w:rPr>
        <w:t> </w:t>
      </w:r>
      <w:r>
        <w:rPr>
          <w:color w:val="212121"/>
          <w:w w:val="105"/>
          <w:u w:val="thick" w:color="212121"/>
        </w:rPr>
        <w:t>Date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tabs>
          <w:tab w:pos="1555" w:val="left" w:leader="none"/>
        </w:tabs>
        <w:spacing w:line="235" w:lineRule="auto"/>
        <w:ind w:left="108" w:right="721" w:firstLine="718"/>
      </w:pPr>
      <w:r>
        <w:rPr>
          <w:color w:val="212121"/>
          <w:w w:val="105"/>
        </w:rPr>
        <w:t>4.01</w:t>
        <w:tab/>
      </w:r>
      <w:r>
        <w:rPr>
          <w:b/>
          <w:color w:val="212121"/>
          <w:w w:val="105"/>
        </w:rPr>
        <w:t>Effective Date: </w:t>
      </w:r>
      <w:r>
        <w:rPr>
          <w:color w:val="212121"/>
          <w:w w:val="105"/>
        </w:rPr>
        <w:t>This Ordinance becomes effective upon publication after it</w:t>
      </w:r>
      <w:r>
        <w:rPr>
          <w:color w:val="3F3F3F"/>
          <w:w w:val="105"/>
        </w:rPr>
        <w:t>s</w:t>
      </w:r>
      <w:r>
        <w:rPr>
          <w:color w:val="3F3F3F"/>
          <w:spacing w:val="-58"/>
          <w:w w:val="105"/>
        </w:rPr>
        <w:t> </w:t>
      </w:r>
      <w:r>
        <w:rPr>
          <w:color w:val="212121"/>
          <w:w w:val="105"/>
        </w:rPr>
        <w:t>adoption and shall be published in a newspaper circulated within the Charter Town</w:t>
      </w:r>
      <w:r>
        <w:rPr>
          <w:color w:val="3F3F3F"/>
          <w:w w:val="105"/>
        </w:rPr>
        <w:t>s</w:t>
      </w:r>
      <w:r>
        <w:rPr>
          <w:color w:val="212121"/>
          <w:w w:val="105"/>
        </w:rPr>
        <w:t>hip of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Genesee,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Genesee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County,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Michigan</w:t>
      </w:r>
      <w:r>
        <w:rPr>
          <w:color w:val="4F4F4F"/>
          <w:w w:val="105"/>
        </w:rPr>
        <w:t>.</w:t>
      </w:r>
    </w:p>
    <w:p>
      <w:pPr>
        <w:spacing w:after="0" w:line="235" w:lineRule="auto"/>
        <w:sectPr>
          <w:pgSz w:w="12240" w:h="20160"/>
          <w:pgMar w:top="1360" w:bottom="280" w:left="12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4"/>
        <w:ind w:left="190"/>
      </w:pPr>
      <w:r>
        <w:rPr>
          <w:color w:val="232323"/>
          <w:w w:val="105"/>
        </w:rPr>
        <w:t>Introduction:</w:t>
      </w:r>
    </w:p>
    <w:p>
      <w:pPr>
        <w:pStyle w:val="BodyText"/>
        <w:spacing w:before="32"/>
        <w:ind w:left="163"/>
        <w:rPr>
          <w:rFonts w:ascii="Courier New"/>
        </w:rPr>
      </w:pPr>
      <w:r>
        <w:rPr>
          <w:rFonts w:ascii="Courier New"/>
          <w:color w:val="424242"/>
          <w:u w:val="thick" w:color="232323"/>
        </w:rPr>
        <w:t>Dec</w:t>
      </w:r>
      <w:r>
        <w:rPr>
          <w:rFonts w:ascii="Courier New"/>
          <w:color w:val="232323"/>
          <w:u w:val="thick" w:color="232323"/>
        </w:rPr>
        <w:t>em</w:t>
      </w:r>
      <w:r>
        <w:rPr>
          <w:rFonts w:ascii="Courier New"/>
          <w:color w:val="424242"/>
          <w:u w:val="thick" w:color="232323"/>
        </w:rPr>
        <w:t>b</w:t>
      </w:r>
      <w:r>
        <w:rPr>
          <w:rFonts w:ascii="Courier New"/>
          <w:color w:val="232323"/>
          <w:u w:val="thick" w:color="232323"/>
        </w:rPr>
        <w:t>er</w:t>
      </w:r>
      <w:r>
        <w:rPr>
          <w:rFonts w:ascii="Courier New"/>
          <w:color w:val="232323"/>
          <w:spacing w:val="38"/>
          <w:u w:val="thick" w:color="232323"/>
        </w:rPr>
        <w:t> </w:t>
      </w:r>
      <w:r>
        <w:rPr>
          <w:rFonts w:ascii="Courier New"/>
          <w:color w:val="232323"/>
          <w:u w:val="thick" w:color="232323"/>
        </w:rPr>
        <w:t>14</w:t>
      </w:r>
      <w:r>
        <w:rPr>
          <w:rFonts w:ascii="Courier New"/>
          <w:color w:val="232323"/>
          <w:spacing w:val="-111"/>
        </w:rPr>
        <w:t> </w:t>
      </w:r>
      <w:r>
        <w:rPr>
          <w:rFonts w:ascii="Courier New"/>
          <w:color w:val="232323"/>
          <w:u w:val="thick" w:color="232323"/>
        </w:rPr>
        <w:t>,</w:t>
      </w:r>
      <w:r>
        <w:rPr>
          <w:rFonts w:ascii="Courier New"/>
          <w:color w:val="424242"/>
          <w:u w:val="thick" w:color="232323"/>
        </w:rPr>
        <w:t>202</w:t>
      </w:r>
      <w:r>
        <w:rPr>
          <w:rFonts w:ascii="Courier New"/>
          <w:color w:val="424242"/>
          <w:spacing w:val="-103"/>
        </w:rPr>
        <w:t> </w:t>
      </w:r>
      <w:r>
        <w:rPr>
          <w:rFonts w:ascii="Courier New"/>
          <w:color w:val="232323"/>
          <w:u w:val="thick" w:color="232323"/>
        </w:rPr>
        <w:t>1</w:t>
      </w:r>
    </w:p>
    <w:p>
      <w:pPr>
        <w:pStyle w:val="BodyText"/>
        <w:spacing w:before="8"/>
        <w:rPr>
          <w:rFonts w:ascii="Courier New"/>
          <w:sz w:val="22"/>
        </w:rPr>
      </w:pPr>
    </w:p>
    <w:p>
      <w:pPr>
        <w:pStyle w:val="BodyText"/>
        <w:ind w:left="199"/>
      </w:pPr>
      <w:r>
        <w:rPr>
          <w:color w:val="232323"/>
          <w:w w:val="105"/>
        </w:rPr>
        <w:t>First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Publication:</w:t>
      </w:r>
    </w:p>
    <w:p>
      <w:pPr>
        <w:pStyle w:val="BodyText"/>
        <w:spacing w:before="47"/>
        <w:ind w:left="171"/>
        <w:rPr>
          <w:rFonts w:ascii="Courier New"/>
        </w:rPr>
      </w:pPr>
      <w:r>
        <w:rPr>
          <w:rFonts w:ascii="Courier New"/>
          <w:color w:val="424242"/>
          <w:w w:val="105"/>
          <w:u w:val="thick" w:color="232323"/>
        </w:rPr>
        <w:t>De</w:t>
      </w:r>
      <w:r>
        <w:rPr>
          <w:rFonts w:ascii="Courier New"/>
          <w:color w:val="232323"/>
          <w:w w:val="105"/>
          <w:u w:val="thick" w:color="232323"/>
        </w:rPr>
        <w:t>c</w:t>
      </w:r>
      <w:r>
        <w:rPr>
          <w:rFonts w:ascii="Courier New"/>
          <w:color w:val="424242"/>
          <w:w w:val="105"/>
          <w:u w:val="thick" w:color="232323"/>
        </w:rPr>
        <w:t>em</w:t>
      </w:r>
      <w:r>
        <w:rPr>
          <w:rFonts w:ascii="Courier New"/>
          <w:color w:val="232323"/>
          <w:w w:val="105"/>
          <w:u w:val="thick" w:color="232323"/>
        </w:rPr>
        <w:t>b</w:t>
      </w:r>
      <w:r>
        <w:rPr>
          <w:rFonts w:ascii="Courier New"/>
          <w:color w:val="424242"/>
          <w:w w:val="105"/>
          <w:u w:val="thick" w:color="232323"/>
        </w:rPr>
        <w:t>e</w:t>
      </w:r>
      <w:r>
        <w:rPr>
          <w:rFonts w:ascii="Courier New"/>
          <w:color w:val="232323"/>
          <w:w w:val="105"/>
          <w:u w:val="thick" w:color="232323"/>
        </w:rPr>
        <w:t>r</w:t>
      </w:r>
      <w:r>
        <w:rPr>
          <w:rFonts w:ascii="Courier New"/>
          <w:color w:val="232323"/>
          <w:spacing w:val="1"/>
          <w:w w:val="105"/>
        </w:rPr>
        <w:t> </w:t>
      </w:r>
      <w:r>
        <w:rPr>
          <w:rFonts w:ascii="Courier New"/>
          <w:color w:val="424242"/>
          <w:w w:val="105"/>
          <w:u w:val="thick" w:color="232323"/>
        </w:rPr>
        <w:t>2</w:t>
      </w:r>
      <w:r>
        <w:rPr>
          <w:rFonts w:ascii="Courier New"/>
          <w:color w:val="232323"/>
          <w:w w:val="105"/>
          <w:u w:val="thick" w:color="232323"/>
        </w:rPr>
        <w:t>2,</w:t>
      </w:r>
      <w:r>
        <w:rPr>
          <w:rFonts w:ascii="Courier New"/>
          <w:color w:val="424242"/>
          <w:w w:val="105"/>
          <w:u w:val="thick" w:color="232323"/>
        </w:rPr>
        <w:t>20</w:t>
      </w:r>
      <w:r>
        <w:rPr>
          <w:rFonts w:ascii="Courier New"/>
          <w:color w:val="232323"/>
          <w:w w:val="105"/>
          <w:u w:val="thick" w:color="232323"/>
        </w:rPr>
        <w:t>21</w:t>
      </w:r>
    </w:p>
    <w:p>
      <w:pPr>
        <w:pStyle w:val="BodyText"/>
        <w:spacing w:before="5"/>
        <w:rPr>
          <w:rFonts w:ascii="Courier New"/>
          <w:sz w:val="21"/>
        </w:rPr>
      </w:pPr>
    </w:p>
    <w:p>
      <w:pPr>
        <w:pStyle w:val="BodyText"/>
        <w:ind w:left="215"/>
      </w:pPr>
      <w:r>
        <w:rPr>
          <w:color w:val="232323"/>
          <w:w w:val="105"/>
        </w:rPr>
        <w:t>Adoption:</w:t>
      </w:r>
    </w:p>
    <w:p>
      <w:pPr>
        <w:pStyle w:val="BodyText"/>
        <w:spacing w:before="40"/>
        <w:ind w:left="163"/>
        <w:rPr>
          <w:rFonts w:ascii="Courier New"/>
        </w:rPr>
      </w:pPr>
      <w:r>
        <w:rPr>
          <w:rFonts w:ascii="Courier New"/>
          <w:color w:val="424242"/>
          <w:w w:val="105"/>
          <w:u w:val="thick" w:color="424242"/>
        </w:rPr>
        <w:t>D</w:t>
      </w:r>
      <w:r>
        <w:rPr>
          <w:rFonts w:ascii="Courier New"/>
          <w:color w:val="232323"/>
          <w:w w:val="105"/>
          <w:u w:val="thick" w:color="424242"/>
        </w:rPr>
        <w:t>e</w:t>
      </w:r>
      <w:r>
        <w:rPr>
          <w:rFonts w:ascii="Courier New"/>
          <w:color w:val="424242"/>
          <w:w w:val="105"/>
          <w:u w:val="thick" w:color="424242"/>
        </w:rPr>
        <w:t>ce</w:t>
      </w:r>
      <w:r>
        <w:rPr>
          <w:rFonts w:ascii="Courier New"/>
          <w:color w:val="232323"/>
          <w:w w:val="105"/>
          <w:u w:val="thick" w:color="424242"/>
        </w:rPr>
        <w:t>mb</w:t>
      </w:r>
      <w:r>
        <w:rPr>
          <w:rFonts w:ascii="Courier New"/>
          <w:color w:val="424242"/>
          <w:w w:val="105"/>
          <w:u w:val="thick" w:color="424242"/>
        </w:rPr>
        <w:t>er</w:t>
      </w:r>
      <w:r>
        <w:rPr>
          <w:rFonts w:ascii="Courier New"/>
          <w:color w:val="424242"/>
          <w:spacing w:val="16"/>
          <w:w w:val="105"/>
          <w:u w:val="thick" w:color="424242"/>
        </w:rPr>
        <w:t> </w:t>
      </w:r>
      <w:r>
        <w:rPr>
          <w:rFonts w:ascii="Courier New"/>
          <w:color w:val="424242"/>
          <w:w w:val="105"/>
          <w:u w:val="thick" w:color="424242"/>
        </w:rPr>
        <w:t>23</w:t>
      </w:r>
      <w:r>
        <w:rPr>
          <w:rFonts w:ascii="Courier New"/>
          <w:color w:val="232323"/>
          <w:w w:val="105"/>
          <w:u w:val="thick" w:color="424242"/>
        </w:rPr>
        <w:t>,</w:t>
      </w:r>
      <w:r>
        <w:rPr>
          <w:rFonts w:ascii="Courier New"/>
          <w:color w:val="424242"/>
          <w:w w:val="105"/>
          <w:u w:val="thick" w:color="424242"/>
        </w:rPr>
        <w:t>20</w:t>
      </w:r>
      <w:r>
        <w:rPr>
          <w:rFonts w:ascii="Courier New"/>
          <w:color w:val="232323"/>
          <w:w w:val="105"/>
          <w:u w:val="thick" w:color="424242"/>
        </w:rPr>
        <w:t>2</w:t>
      </w:r>
      <w:r>
        <w:rPr>
          <w:rFonts w:ascii="Courier New"/>
          <w:color w:val="424242"/>
          <w:w w:val="105"/>
          <w:u w:val="thick" w:color="424242"/>
        </w:rPr>
        <w:t>1</w:t>
      </w:r>
    </w:p>
    <w:p>
      <w:pPr>
        <w:pStyle w:val="BodyText"/>
        <w:spacing w:before="11"/>
        <w:rPr>
          <w:rFonts w:ascii="Courier New"/>
          <w:sz w:val="15"/>
        </w:rPr>
      </w:pPr>
    </w:p>
    <w:p>
      <w:pPr>
        <w:pStyle w:val="BodyText"/>
        <w:spacing w:before="90"/>
        <w:ind w:left="225"/>
      </w:pPr>
      <w:r>
        <w:rPr>
          <w:color w:val="232323"/>
          <w:w w:val="105"/>
        </w:rPr>
        <w:t>Second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Publication:</w:t>
      </w:r>
    </w:p>
    <w:p>
      <w:pPr>
        <w:spacing w:before="35"/>
        <w:ind w:left="156" w:right="0" w:firstLine="0"/>
        <w:jc w:val="left"/>
        <w:rPr>
          <w:rFonts w:ascii="Courier New"/>
          <w:sz w:val="23"/>
        </w:rPr>
      </w:pPr>
      <w:r>
        <w:rPr>
          <w:rFonts w:ascii="Courier New"/>
          <w:color w:val="232323"/>
          <w:spacing w:val="-4"/>
          <w:w w:val="105"/>
          <w:sz w:val="23"/>
          <w:u w:val="thick" w:color="232323"/>
        </w:rPr>
        <w:t>Decemb</w:t>
      </w:r>
      <w:r>
        <w:rPr>
          <w:rFonts w:ascii="Courier New"/>
          <w:color w:val="424242"/>
          <w:spacing w:val="-4"/>
          <w:w w:val="105"/>
          <w:sz w:val="23"/>
          <w:u w:val="thick" w:color="232323"/>
        </w:rPr>
        <w:t>e</w:t>
      </w:r>
      <w:r>
        <w:rPr>
          <w:rFonts w:ascii="Courier New"/>
          <w:color w:val="232323"/>
          <w:spacing w:val="-4"/>
          <w:w w:val="105"/>
          <w:sz w:val="23"/>
          <w:u w:val="thick" w:color="232323"/>
        </w:rPr>
        <w:t>r</w:t>
      </w:r>
      <w:r>
        <w:rPr>
          <w:rFonts w:ascii="Courier New"/>
          <w:color w:val="232323"/>
          <w:spacing w:val="8"/>
          <w:w w:val="105"/>
          <w:sz w:val="23"/>
        </w:rPr>
        <w:t> </w:t>
      </w:r>
      <w:r>
        <w:rPr>
          <w:rFonts w:ascii="Courier New"/>
          <w:color w:val="424242"/>
          <w:spacing w:val="-4"/>
          <w:w w:val="105"/>
          <w:sz w:val="28"/>
          <w:u w:val="thick" w:color="232323"/>
        </w:rPr>
        <w:t>2</w:t>
      </w:r>
      <w:r>
        <w:rPr>
          <w:rFonts w:ascii="Courier New"/>
          <w:color w:val="232323"/>
          <w:spacing w:val="-4"/>
          <w:w w:val="105"/>
          <w:sz w:val="28"/>
          <w:u w:val="thick" w:color="232323"/>
        </w:rPr>
        <w:t>9.</w:t>
      </w:r>
      <w:r>
        <w:rPr>
          <w:rFonts w:ascii="Courier New"/>
          <w:color w:val="232323"/>
          <w:spacing w:val="-55"/>
          <w:w w:val="105"/>
          <w:sz w:val="28"/>
        </w:rPr>
        <w:t> </w:t>
      </w:r>
      <w:r>
        <w:rPr>
          <w:rFonts w:ascii="Courier New"/>
          <w:color w:val="424242"/>
          <w:spacing w:val="-3"/>
          <w:w w:val="105"/>
          <w:sz w:val="23"/>
          <w:u w:val="thick" w:color="424242"/>
        </w:rPr>
        <w:t>2021</w:t>
      </w:r>
    </w:p>
    <w:p>
      <w:pPr>
        <w:pStyle w:val="Heading1"/>
        <w:spacing w:before="191"/>
        <w:ind w:right="3222"/>
      </w:pPr>
      <w:r>
        <w:rPr>
          <w:color w:val="232323"/>
          <w:w w:val="105"/>
        </w:rPr>
        <w:t>CERTIFICATION: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spacing w:line="254" w:lineRule="auto" w:before="91"/>
        <w:ind w:left="245" w:hanging="17"/>
      </w:pPr>
      <w:r>
        <w:rPr>
          <w:color w:val="232323"/>
          <w:w w:val="105"/>
        </w:rPr>
        <w:t>We</w:t>
      </w:r>
      <w:r>
        <w:rPr>
          <w:color w:val="424242"/>
          <w:w w:val="105"/>
        </w:rPr>
        <w:t>, </w:t>
      </w:r>
      <w:r>
        <w:rPr>
          <w:color w:val="232323"/>
          <w:w w:val="105"/>
        </w:rPr>
        <w:t>the undersigned, being respectively the Township Supervisor and Township Clerk of the</w:t>
      </w:r>
      <w:r>
        <w:rPr>
          <w:color w:val="232323"/>
          <w:spacing w:val="-58"/>
          <w:w w:val="105"/>
        </w:rPr>
        <w:t> </w:t>
      </w:r>
      <w:r>
        <w:rPr>
          <w:color w:val="232323"/>
          <w:w w:val="105"/>
        </w:rPr>
        <w:t>Charter Township of Genesee, Genesee County</w:t>
      </w:r>
      <w:r>
        <w:rPr>
          <w:color w:val="424242"/>
          <w:w w:val="105"/>
        </w:rPr>
        <w:t>, </w:t>
      </w:r>
      <w:r>
        <w:rPr>
          <w:color w:val="232323"/>
          <w:w w:val="105"/>
        </w:rPr>
        <w:t>Michigan, do hereby certify that the above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Ordinance was duly adopted by the Township Board of the Charter Township of Genesee at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which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meeting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quorum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was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present.</w:t>
      </w:r>
    </w:p>
    <w:p>
      <w:pPr>
        <w:spacing w:line="686" w:lineRule="exact" w:before="199"/>
        <w:ind w:left="237" w:right="0" w:firstLine="0"/>
        <w:jc w:val="left"/>
        <w:rPr>
          <w:i/>
          <w:sz w:val="63"/>
        </w:rPr>
      </w:pPr>
      <w:r>
        <w:rPr/>
        <w:pict>
          <v:group style="position:absolute;margin-left:364.094635pt;margin-top:23.495611pt;width:182.95pt;height:31.75pt;mso-position-horizontal-relative:page;mso-position-vertical-relative:paragraph;z-index:15729152" id="docshapegroup1" coordorigin="7282,470" coordsize="3659,635">
            <v:shape style="position:absolute;left:7281;top:469;width:2757;height:635" type="#_x0000_t75" id="docshape2" stroked="false">
              <v:imagedata r:id="rId5" o:title=""/>
            </v:shape>
            <v:line style="position:absolute" from="10039,787" to="10941,787" stroked="true" strokeweight=".721029pt" strokecolor="#000000">
              <v:stroke dashstyle="solid"/>
            </v:line>
            <w10:wrap type="none"/>
          </v:group>
        </w:pict>
      </w:r>
      <w:r>
        <w:rPr>
          <w:b/>
          <w:i/>
          <w:color w:val="3B3B5D"/>
          <w:w w:val="44"/>
          <w:sz w:val="60"/>
          <w:u w:val="thick" w:color="565464"/>
        </w:rPr>
        <w:t>J</w:t>
      </w:r>
      <w:r>
        <w:rPr>
          <w:b/>
          <w:i/>
          <w:color w:val="565464"/>
          <w:w w:val="103"/>
          <w:sz w:val="60"/>
          <w:u w:val="thick" w:color="565464"/>
        </w:rPr>
        <w:t>(L</w:t>
      </w:r>
      <w:r>
        <w:rPr>
          <w:b/>
          <w:i/>
          <w:color w:val="565464"/>
          <w:spacing w:val="-82"/>
          <w:sz w:val="60"/>
          <w:u w:val="thick" w:color="565464"/>
        </w:rPr>
        <w:t> </w:t>
      </w:r>
      <w:r>
        <w:rPr>
          <w:b/>
          <w:i/>
          <w:color w:val="565464"/>
          <w:spacing w:val="-24"/>
          <w:w w:val="37"/>
          <w:sz w:val="60"/>
          <w:u w:val="thick" w:color="565464"/>
        </w:rPr>
        <w:t>;</w:t>
      </w:r>
      <w:r>
        <w:rPr>
          <w:b/>
          <w:i/>
          <w:color w:val="424242"/>
          <w:w w:val="40"/>
          <w:sz w:val="60"/>
          <w:u w:val="thick" w:color="565464"/>
        </w:rPr>
        <w:t>o</w:t>
      </w:r>
      <w:r>
        <w:rPr>
          <w:b/>
          <w:i/>
          <w:color w:val="424242"/>
          <w:spacing w:val="-88"/>
          <w:sz w:val="60"/>
        </w:rPr>
        <w:t> </w:t>
      </w:r>
      <w:r>
        <w:rPr>
          <w:b/>
          <w:i/>
          <w:color w:val="66647C"/>
          <w:w w:val="57"/>
          <w:sz w:val="60"/>
          <w:u w:val="thick" w:color="565464"/>
        </w:rPr>
        <w:t>o</w:t>
      </w:r>
      <w:r>
        <w:rPr>
          <w:b/>
          <w:i/>
          <w:color w:val="66647C"/>
          <w:spacing w:val="35"/>
          <w:sz w:val="60"/>
          <w:u w:val="thick" w:color="565464"/>
        </w:rPr>
        <w:t> </w:t>
      </w:r>
      <w:r>
        <w:rPr>
          <w:b/>
          <w:i/>
          <w:color w:val="66647C"/>
          <w:spacing w:val="-10"/>
          <w:sz w:val="60"/>
        </w:rPr>
        <w:t> </w:t>
      </w:r>
      <w:r>
        <w:rPr>
          <w:i/>
          <w:color w:val="565464"/>
          <w:w w:val="206"/>
          <w:sz w:val="63"/>
          <w:u w:val="thick" w:color="565464"/>
        </w:rPr>
        <w:t>£</w:t>
      </w:r>
      <w:r>
        <w:rPr>
          <w:i/>
          <w:color w:val="565464"/>
          <w:spacing w:val="-1"/>
          <w:w w:val="206"/>
          <w:sz w:val="63"/>
          <w:u w:val="thick" w:color="565464"/>
        </w:rPr>
        <w:t>(</w:t>
      </w:r>
      <w:r>
        <w:rPr>
          <w:i/>
          <w:color w:val="565464"/>
          <w:w w:val="206"/>
          <w:sz w:val="63"/>
          <w:u w:val="thick" w:color="565464"/>
        </w:rPr>
        <w:t>!</w:t>
      </w:r>
    </w:p>
    <w:p>
      <w:pPr>
        <w:pStyle w:val="BodyText"/>
        <w:spacing w:line="216" w:lineRule="exact"/>
        <w:ind w:left="257"/>
      </w:pPr>
      <w:r>
        <w:rPr>
          <w:color w:val="232323"/>
          <w:w w:val="105"/>
          <w:u w:val="thick" w:color="232323"/>
        </w:rPr>
        <w:t>Daniel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Eashoo</w:t>
      </w:r>
    </w:p>
    <w:p>
      <w:pPr>
        <w:spacing w:after="0" w:line="216" w:lineRule="exact"/>
        <w:sectPr>
          <w:pgSz w:w="12240" w:h="20160"/>
          <w:pgMar w:top="0" w:bottom="280" w:left="1240" w:right="1320"/>
        </w:sectPr>
      </w:pPr>
    </w:p>
    <w:p>
      <w:pPr>
        <w:pStyle w:val="BodyText"/>
        <w:spacing w:before="5"/>
        <w:ind w:left="261"/>
      </w:pPr>
      <w:r>
        <w:rPr/>
        <w:pict>
          <v:rect style="position:absolute;margin-left:0pt;margin-top:-.000042pt;width:.360847pt;height:465.065739pt;mso-position-horizontal-relative:page;mso-position-vertical-relative:page;z-index:15729664" id="docshape3" filled="true" fillcolor="#000000" stroked="false">
            <v:fill type="solid"/>
            <w10:wrap type="none"/>
          </v:rect>
        </w:pict>
      </w:r>
      <w:r>
        <w:rPr>
          <w:color w:val="232323"/>
          <w:w w:val="105"/>
        </w:rPr>
        <w:t>Supervisor</w:t>
      </w:r>
    </w:p>
    <w:p>
      <w:pPr>
        <w:pStyle w:val="BodyText"/>
        <w:spacing w:before="10"/>
        <w:ind w:left="259"/>
      </w:pPr>
      <w:r>
        <w:rPr>
          <w:color w:val="232323"/>
          <w:w w:val="105"/>
        </w:rPr>
        <w:t>Charter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Township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Genesee</w:t>
      </w:r>
    </w:p>
    <w:p>
      <w:pPr>
        <w:pStyle w:val="BodyText"/>
        <w:spacing w:line="255" w:lineRule="exact"/>
        <w:ind w:left="259"/>
      </w:pPr>
      <w:r>
        <w:rPr/>
        <w:br w:type="column"/>
      </w:r>
      <w:r>
        <w:rPr>
          <w:color w:val="232323"/>
          <w:w w:val="105"/>
        </w:rPr>
        <w:t>Clerk</w:t>
      </w:r>
    </w:p>
    <w:p>
      <w:pPr>
        <w:pStyle w:val="BodyText"/>
        <w:spacing w:before="2"/>
        <w:ind w:left="259"/>
      </w:pPr>
      <w:r>
        <w:rPr>
          <w:color w:val="232323"/>
          <w:w w:val="105"/>
        </w:rPr>
        <w:t>Charter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Township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Genesee</w:t>
      </w:r>
    </w:p>
    <w:sectPr>
      <w:type w:val="continuous"/>
      <w:pgSz w:w="12240" w:h="20160"/>
      <w:pgMar w:top="1340" w:bottom="280" w:left="1240" w:right="1320"/>
      <w:cols w:num="2" w:equalWidth="0">
        <w:col w:w="3192" w:space="2611"/>
        <w:col w:w="387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14" w:hanging="718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" w:hanging="71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12121"/>
        <w:spacing w:val="-3"/>
        <w:w w:val="105"/>
        <w:sz w:val="23"/>
        <w:szCs w:val="23"/>
      </w:rPr>
    </w:lvl>
    <w:lvl w:ilvl="2">
      <w:start w:val="1"/>
      <w:numFmt w:val="upperLetter"/>
      <w:lvlText w:val="%3."/>
      <w:lvlJc w:val="left"/>
      <w:pPr>
        <w:ind w:left="838" w:hanging="717"/>
        <w:jc w:val="left"/>
      </w:pPr>
      <w:rPr>
        <w:rFonts w:hint="default"/>
        <w:spacing w:val="-1"/>
        <w:w w:val="109"/>
      </w:rPr>
    </w:lvl>
    <w:lvl w:ilvl="3">
      <w:start w:val="0"/>
      <w:numFmt w:val="bullet"/>
      <w:lvlText w:val="•"/>
      <w:lvlJc w:val="left"/>
      <w:pPr>
        <w:ind w:left="2804" w:hanging="7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86" w:hanging="7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68" w:hanging="7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51" w:hanging="7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3" w:hanging="7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5" w:hanging="717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580" w:hanging="717"/>
        <w:jc w:val="left"/>
      </w:pPr>
      <w:rPr>
        <w:rFonts w:hint="default"/>
        <w:spacing w:val="-1"/>
        <w:w w:val="108"/>
      </w:rPr>
    </w:lvl>
    <w:lvl w:ilvl="1">
      <w:start w:val="0"/>
      <w:numFmt w:val="bullet"/>
      <w:lvlText w:val="•"/>
      <w:lvlJc w:val="left"/>
      <w:pPr>
        <w:ind w:left="2390" w:hanging="7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00" w:hanging="7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10" w:hanging="7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20" w:hanging="7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0" w:hanging="7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0" w:hanging="7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50" w:hanging="7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60" w:hanging="71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3455"/>
      <w:jc w:val="center"/>
      <w:outlineLvl w:val="1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spacing w:before="90"/>
      <w:ind w:left="3455"/>
      <w:jc w:val="center"/>
      <w:outlineLvl w:val="2"/>
    </w:pPr>
    <w:rPr>
      <w:rFonts w:ascii="Times New Roman" w:hAnsi="Times New Roman" w:eastAsia="Times New Roman" w:cs="Times New Roman"/>
      <w:b/>
      <w:bCs/>
      <w:sz w:val="23"/>
      <w:szCs w:val="23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865" w:hanging="72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2022-02-09T17:08:27Z</dcterms:created>
  <dcterms:modified xsi:type="dcterms:W3CDTF">2022-02-09T17:08:27Z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HP Scan</vt:lpwstr>
  </property>
  <property fmtid="{D5CDD505-2E9C-101B-9397-08002B2CF9AE}" pid="4" name="LastSaved">
    <vt:filetime>2022-02-09T00:00:00Z</vt:filetime>
  </property>
</Properties>
</file>